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02D8" w14:textId="7A4D1CCA" w:rsidR="00FB515E" w:rsidRPr="002A7CEE" w:rsidRDefault="007E6A80" w:rsidP="00FB515E">
      <w:pPr>
        <w:spacing w:line="276" w:lineRule="auto"/>
        <w:ind w:left="-76"/>
        <w:jc w:val="right"/>
        <w:rPr>
          <w:rFonts w:ascii="Calibri" w:hAnsi="Calibri" w:cs="Arial"/>
          <w:b/>
          <w:sz w:val="18"/>
          <w:szCs w:val="18"/>
        </w:rPr>
      </w:pPr>
      <w:r w:rsidRPr="007E6A80">
        <w:rPr>
          <w:rFonts w:ascii="Calibri" w:hAnsi="Calibri" w:cs="Arial"/>
          <w:b/>
          <w:sz w:val="18"/>
          <w:szCs w:val="18"/>
        </w:rPr>
        <w:t>Allegato 4</w:t>
      </w:r>
    </w:p>
    <w:p w14:paraId="3DACEBA4" w14:textId="77777777" w:rsidR="00FB515E" w:rsidRPr="00C11E4B" w:rsidRDefault="00FB515E" w:rsidP="00FB515E">
      <w:pPr>
        <w:spacing w:line="276" w:lineRule="auto"/>
        <w:ind w:left="-76"/>
        <w:jc w:val="center"/>
        <w:rPr>
          <w:rFonts w:ascii="Calibri" w:hAnsi="Calibri" w:cs="Arial"/>
          <w:b/>
          <w:sz w:val="20"/>
          <w:szCs w:val="20"/>
        </w:rPr>
      </w:pPr>
      <w:r w:rsidRPr="00C11E4B">
        <w:rPr>
          <w:rFonts w:ascii="Calibri" w:hAnsi="Calibri" w:cs="Arial"/>
          <w:b/>
          <w:sz w:val="20"/>
          <w:szCs w:val="20"/>
        </w:rPr>
        <w:t>ATTESTAZIONE DEL LEGALE RAPPRESENTANTE</w:t>
      </w:r>
    </w:p>
    <w:p w14:paraId="2DD8BDE2" w14:textId="77777777" w:rsidR="00FB515E" w:rsidRDefault="00FB515E" w:rsidP="00FB515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  <w:r w:rsidRPr="00D442E3">
        <w:rPr>
          <w:rFonts w:ascii="Calibri" w:hAnsi="Calibri"/>
          <w:bCs/>
          <w:caps/>
          <w:sz w:val="20"/>
          <w:szCs w:val="20"/>
        </w:rPr>
        <w:t>(ai sensi del DPR 28/12/2000 n.445, art</w:t>
      </w:r>
      <w:r>
        <w:rPr>
          <w:rFonts w:ascii="Calibri" w:hAnsi="Calibri"/>
          <w:bCs/>
          <w:caps/>
          <w:sz w:val="20"/>
          <w:szCs w:val="20"/>
        </w:rPr>
        <w:t>T</w:t>
      </w:r>
      <w:r w:rsidRPr="00D442E3">
        <w:rPr>
          <w:rFonts w:ascii="Calibri" w:hAnsi="Calibri"/>
          <w:bCs/>
          <w:caps/>
          <w:sz w:val="20"/>
          <w:szCs w:val="20"/>
        </w:rPr>
        <w:t>.</w:t>
      </w:r>
      <w:r>
        <w:rPr>
          <w:rFonts w:ascii="Calibri" w:hAnsi="Calibri"/>
          <w:bCs/>
          <w:caps/>
          <w:sz w:val="20"/>
          <w:szCs w:val="20"/>
        </w:rPr>
        <w:t>46-</w:t>
      </w:r>
      <w:r w:rsidRPr="00D442E3">
        <w:rPr>
          <w:rFonts w:ascii="Calibri" w:hAnsi="Calibri"/>
          <w:bCs/>
          <w:caps/>
          <w:sz w:val="20"/>
          <w:szCs w:val="20"/>
        </w:rPr>
        <w:t>47)</w:t>
      </w:r>
    </w:p>
    <w:p w14:paraId="6D70CD18" w14:textId="77777777" w:rsidR="00FB515E" w:rsidRPr="00C11E4B" w:rsidRDefault="00FB515E" w:rsidP="00FB515E">
      <w:pPr>
        <w:spacing w:line="276" w:lineRule="auto"/>
        <w:ind w:left="-76"/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FB515E" w:rsidRPr="006216E4" w14:paraId="045A13AD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90A6E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96B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45DFA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860AD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53853B2B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19138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nato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BC1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BAD9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22012F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6E1E77F4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93BB09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 qualità di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41F1A39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B515E" w:rsidRPr="006216E4" w14:paraId="674BB93C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CB524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con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654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FBC9A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3AC3096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22E71919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E1B5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con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18A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6E26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40193A87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</w:tr>
      <w:tr w:rsidR="00FB515E" w:rsidRPr="006216E4" w14:paraId="3404D572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A959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D271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DE8B4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9552F4F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4A05BDC2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D57E6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218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94D898D" w14:textId="7AF00ED0" w:rsidR="00FB515E" w:rsidRDefault="00FB515E" w:rsidP="00FB515E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beneficiaria dell’agevolazione relativa </w:t>
      </w:r>
      <w:r w:rsidRPr="00463031">
        <w:rPr>
          <w:rFonts w:ascii="Calibri" w:hAnsi="Calibri"/>
          <w:sz w:val="18"/>
          <w:szCs w:val="18"/>
        </w:rPr>
        <w:t xml:space="preserve">all’opera audiovisiva </w:t>
      </w:r>
      <w:r w:rsidRPr="00F9604B">
        <w:rPr>
          <w:rFonts w:ascii="Calibri" w:hAnsi="Calibri"/>
          <w:sz w:val="18"/>
          <w:szCs w:val="18"/>
        </w:rPr>
        <w:t>assegnata con Determina</w:t>
      </w:r>
      <w:r>
        <w:rPr>
          <w:rFonts w:ascii="Calibri" w:hAnsi="Calibri"/>
          <w:sz w:val="18"/>
          <w:szCs w:val="18"/>
        </w:rPr>
        <w:t>zione</w:t>
      </w:r>
      <w:r w:rsidRPr="00F9604B">
        <w:rPr>
          <w:rFonts w:ascii="Calibri" w:hAnsi="Calibri"/>
          <w:sz w:val="18"/>
          <w:szCs w:val="18"/>
        </w:rPr>
        <w:t xml:space="preserve"> </w:t>
      </w:r>
      <w:r w:rsidR="00756898">
        <w:rPr>
          <w:rFonts w:ascii="Calibri" w:hAnsi="Calibri"/>
          <w:sz w:val="18"/>
          <w:szCs w:val="18"/>
        </w:rPr>
        <w:t xml:space="preserve">del Direttore Generale della Fondazione Apulia Film Commission Prot. </w:t>
      </w:r>
      <w:r>
        <w:rPr>
          <w:rFonts w:ascii="Calibri" w:hAnsi="Calibri"/>
          <w:sz w:val="18"/>
          <w:szCs w:val="18"/>
        </w:rPr>
        <w:t>n. ___ del_______</w:t>
      </w:r>
      <w:r w:rsidRPr="00F9604B">
        <w:rPr>
          <w:rFonts w:ascii="Calibri" w:hAnsi="Calibri"/>
          <w:sz w:val="18"/>
          <w:szCs w:val="18"/>
        </w:rPr>
        <w:t xml:space="preserve">_____ per complessivi euro </w:t>
      </w:r>
      <w:r>
        <w:rPr>
          <w:rFonts w:ascii="Calibri" w:hAnsi="Calibri"/>
          <w:b/>
          <w:sz w:val="18"/>
          <w:szCs w:val="18"/>
        </w:rPr>
        <w:t>_______</w:t>
      </w:r>
      <w:r w:rsidRPr="00F9604B">
        <w:rPr>
          <w:rFonts w:ascii="Calibri" w:hAnsi="Calibri"/>
          <w:b/>
          <w:sz w:val="18"/>
          <w:szCs w:val="18"/>
        </w:rPr>
        <w:t>_</w:t>
      </w:r>
      <w:proofErr w:type="gramStart"/>
      <w:r w:rsidRPr="00F9604B">
        <w:rPr>
          <w:rFonts w:ascii="Calibri" w:hAnsi="Calibri"/>
          <w:b/>
          <w:sz w:val="18"/>
          <w:szCs w:val="18"/>
        </w:rPr>
        <w:t>_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A6AFE">
        <w:rPr>
          <w:rFonts w:ascii="Calibri" w:hAnsi="Calibri"/>
          <w:sz w:val="18"/>
          <w:szCs w:val="18"/>
        </w:rPr>
        <w:t>,</w:t>
      </w:r>
      <w:proofErr w:type="gramEnd"/>
      <w:r w:rsidRPr="008A6AFE">
        <w:rPr>
          <w:rFonts w:ascii="Calibri" w:hAnsi="Calibri"/>
          <w:sz w:val="18"/>
          <w:szCs w:val="18"/>
        </w:rPr>
        <w:t xml:space="preserve"> </w:t>
      </w:r>
      <w:r w:rsidRPr="00463031">
        <w:rPr>
          <w:rFonts w:ascii="Calibri" w:hAnsi="Calibri"/>
          <w:sz w:val="18"/>
          <w:szCs w:val="18"/>
        </w:rPr>
        <w:t>nell’ambito dall’Avviso pubblico “</w:t>
      </w:r>
      <w:r w:rsidRPr="00463031">
        <w:rPr>
          <w:rFonts w:ascii="Calibri" w:hAnsi="Calibri"/>
          <w:b/>
          <w:sz w:val="18"/>
          <w:szCs w:val="18"/>
        </w:rPr>
        <w:t>Apulia Film Fund</w:t>
      </w:r>
      <w:r w:rsidRPr="00463031">
        <w:rPr>
          <w:rFonts w:ascii="Calibri" w:hAnsi="Calibri"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>;</w:t>
      </w:r>
    </w:p>
    <w:p w14:paraId="0EA2CA68" w14:textId="77777777" w:rsidR="00FB515E" w:rsidRPr="006216E4" w:rsidRDefault="00FB515E" w:rsidP="00FB515E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6216E4">
        <w:rPr>
          <w:rFonts w:ascii="Calibri" w:hAnsi="Calibri"/>
          <w:sz w:val="18"/>
          <w:szCs w:val="18"/>
        </w:rPr>
        <w:t xml:space="preserve">consapevole delle sanzioni penali cui incorre in caso di dichiarazione mendace o contenente dati non più rispondenti a verità, nonché della decadenza dai benefici eventualmente conseguiti qualora l’Amministrazione erogante, a seguito di controllo, riscontri la non veridicità del contenuto della suddetta dichiarazione, come previsto dagli artt. 75 e 76 </w:t>
      </w:r>
      <w:r>
        <w:rPr>
          <w:rFonts w:ascii="Calibri" w:hAnsi="Calibri"/>
          <w:sz w:val="18"/>
          <w:szCs w:val="18"/>
        </w:rPr>
        <w:t>del D.P.R. n. 445/2000,</w:t>
      </w:r>
    </w:p>
    <w:p w14:paraId="163BA5A4" w14:textId="77777777" w:rsidR="00FB515E" w:rsidRDefault="00FB515E" w:rsidP="00FB515E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 w:rsidRPr="008E2FB7">
        <w:rPr>
          <w:rFonts w:ascii="Calibri" w:hAnsi="Calibri" w:cs="Calibri"/>
          <w:b/>
          <w:bCs/>
          <w:sz w:val="18"/>
          <w:szCs w:val="18"/>
        </w:rPr>
        <w:t>D I C H I A R A</w:t>
      </w:r>
    </w:p>
    <w:p w14:paraId="094E3E5A" w14:textId="77777777" w:rsidR="00FB515E" w:rsidRPr="00496DB1" w:rsidRDefault="00FB515E" w:rsidP="00FB515E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  <w:r w:rsidRPr="006329C4">
        <w:rPr>
          <w:rFonts w:ascii="Calibri" w:hAnsi="Calibri" w:cs="Calibri"/>
          <w:bCs/>
          <w:sz w:val="18"/>
          <w:szCs w:val="18"/>
        </w:rPr>
        <w:t xml:space="preserve">al fine del riconoscimento delle spese </w:t>
      </w:r>
      <w:r>
        <w:rPr>
          <w:rFonts w:ascii="Calibri" w:hAnsi="Calibri" w:cs="Calibri"/>
          <w:bCs/>
          <w:sz w:val="18"/>
          <w:szCs w:val="18"/>
        </w:rPr>
        <w:t>rimborsabili,</w:t>
      </w:r>
      <w:r w:rsidRPr="006329C4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che</w:t>
      </w:r>
    </w:p>
    <w:p w14:paraId="19BAB7E6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496DB1">
        <w:rPr>
          <w:rFonts w:ascii="Calibri" w:hAnsi="Calibri" w:cs="Arial"/>
          <w:sz w:val="18"/>
          <w:szCs w:val="18"/>
        </w:rPr>
        <w:t>sono state adempiute tutte le prescrizioni di legge regionale e nazionale ed in particolare quelle in materia fiscale;</w:t>
      </w:r>
    </w:p>
    <w:p w14:paraId="2B2DA4AF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496DB1">
        <w:rPr>
          <w:rFonts w:ascii="Calibri" w:hAnsi="Calibri" w:cs="Arial"/>
          <w:sz w:val="18"/>
          <w:szCs w:val="18"/>
        </w:rPr>
        <w:t>sono stati rispettati tutti i regolamenti e le norme comunitarie vigenti tra cui, a titolo esemplificativo, quelle riguardanti gli obblighi in materia di tracciabilità dei flussi finanziari, informazione e pubblicità, quelli in materia di contratti di lavoro e di sicurezza dei luoghi di lavoro, d’impatto ambientale, di pari opportunità e di inclusione delle categorie sociali disabili;</w:t>
      </w:r>
    </w:p>
    <w:p w14:paraId="111394E9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496DB1">
        <w:rPr>
          <w:rFonts w:ascii="Calibri" w:hAnsi="Calibri" w:cs="Arial"/>
          <w:sz w:val="18"/>
          <w:szCs w:val="18"/>
        </w:rPr>
        <w:t>la spesa sostenuta è ammissibile, pertinente e congrua, ed è stata effettuata entro i termin</w:t>
      </w:r>
      <w:r>
        <w:rPr>
          <w:rFonts w:ascii="Calibri" w:hAnsi="Calibri" w:cs="Arial"/>
          <w:sz w:val="18"/>
          <w:szCs w:val="18"/>
        </w:rPr>
        <w:t>i di ammissibilità previsti dall’A</w:t>
      </w:r>
      <w:r w:rsidRPr="00496DB1">
        <w:rPr>
          <w:rFonts w:ascii="Calibri" w:hAnsi="Calibri" w:cs="Arial"/>
          <w:sz w:val="18"/>
          <w:szCs w:val="18"/>
        </w:rPr>
        <w:t>vviso;</w:t>
      </w:r>
    </w:p>
    <w:p w14:paraId="37445F20" w14:textId="532AFE82" w:rsidR="00FB515E" w:rsidRPr="00A9779A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A9779A">
        <w:rPr>
          <w:rFonts w:ascii="Calibri" w:hAnsi="Calibri" w:cs="Arial"/>
          <w:sz w:val="18"/>
          <w:szCs w:val="18"/>
        </w:rPr>
        <w:t>non sono state ottenute riduzioni e/o deduzioni IVA sulle spese sostenute (ovvero sono state ottenute, su quali spese e in quale misura);</w:t>
      </w:r>
    </w:p>
    <w:p w14:paraId="3A88980A" w14:textId="5080373C" w:rsidR="00756898" w:rsidRPr="00CA3A0F" w:rsidRDefault="00756898" w:rsidP="00756898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2621C3">
        <w:rPr>
          <w:rFonts w:ascii="Calibri" w:hAnsi="Calibri" w:cs="Calibri"/>
          <w:sz w:val="18"/>
          <w:szCs w:val="18"/>
        </w:rPr>
        <w:t>non sono stati ottenuti né richiesti ulteriori rimborsi, contributi ed integrazioni di altri soggetti, pubblici o privati, nazionali, regionali, provinciali e/o comunitari (ovvero sono stati ottenuti o richiesti, quali e in quale misura)</w:t>
      </w:r>
      <w:r w:rsidR="00D87D87" w:rsidRPr="002621C3">
        <w:rPr>
          <w:rFonts w:ascii="Calibri" w:hAnsi="Calibri" w:cs="Calibri"/>
          <w:sz w:val="18"/>
          <w:szCs w:val="18"/>
        </w:rPr>
        <w:t>;</w:t>
      </w:r>
    </w:p>
    <w:p w14:paraId="61D3DA47" w14:textId="1F96B5DE" w:rsidR="00CA3A0F" w:rsidRPr="00B61D3F" w:rsidRDefault="00CA3A0F" w:rsidP="00756898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B61D3F">
        <w:rPr>
          <w:rFonts w:ascii="Calibri" w:hAnsi="Calibri" w:cs="Calibri"/>
          <w:sz w:val="18"/>
          <w:szCs w:val="18"/>
        </w:rPr>
        <w:t xml:space="preserve">di non aver trasferito o trasferire a qualunque titolo il beneficio costituito dal contributo di cui al presente Avviso ad un soggetto diverso, in forza di qualsivoglia contratto </w:t>
      </w:r>
      <w:r w:rsidR="00FF2330" w:rsidRPr="00B61D3F">
        <w:rPr>
          <w:rFonts w:ascii="Calibri" w:hAnsi="Calibri" w:cs="Calibri"/>
          <w:sz w:val="18"/>
          <w:szCs w:val="18"/>
        </w:rPr>
        <w:t xml:space="preserve">o </w:t>
      </w:r>
      <w:r w:rsidRPr="00B61D3F">
        <w:rPr>
          <w:rFonts w:ascii="Calibri" w:hAnsi="Calibri" w:cs="Calibri"/>
          <w:sz w:val="18"/>
          <w:szCs w:val="18"/>
        </w:rPr>
        <w:t>obbligazione;</w:t>
      </w:r>
    </w:p>
    <w:p w14:paraId="11B1E3EB" w14:textId="274A9B0E" w:rsidR="00D87D87" w:rsidRPr="00B61D3F" w:rsidRDefault="00B61D3F" w:rsidP="00756898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 c</w:t>
      </w:r>
      <w:r w:rsidR="00D87D87" w:rsidRPr="00B61D3F">
        <w:rPr>
          <w:rFonts w:ascii="Calibri" w:hAnsi="Calibri" w:cs="Calibri"/>
          <w:sz w:val="18"/>
          <w:szCs w:val="18"/>
        </w:rPr>
        <w:t>odificazione ISAN o EIDR dell’opera audiovisiva è la seguente____________________;</w:t>
      </w:r>
    </w:p>
    <w:p w14:paraId="5502161B" w14:textId="77777777" w:rsidR="00FB515E" w:rsidRPr="002621C3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2621C3">
        <w:rPr>
          <w:rFonts w:ascii="Calibri" w:eastAsia="Calibri" w:hAnsi="Calibri" w:cs="Arial"/>
          <w:sz w:val="18"/>
          <w:szCs w:val="18"/>
          <w:lang w:eastAsia="en-US"/>
        </w:rPr>
        <w:t xml:space="preserve">in conformità all’attestazione del revisore legale sul rendiconto finale del beneficiario, il costo di produzione al lordo di qualsiasi imposta e altro onere è pari a euro </w:t>
      </w:r>
      <w:r w:rsidRPr="002621C3">
        <w:rPr>
          <w:rFonts w:ascii="Calibri" w:hAnsi="Calibri"/>
          <w:sz w:val="18"/>
          <w:szCs w:val="18"/>
        </w:rPr>
        <w:t xml:space="preserve">_________ </w:t>
      </w:r>
      <w:r w:rsidRPr="002621C3">
        <w:rPr>
          <w:rFonts w:ascii="Calibri" w:eastAsia="Calibri" w:hAnsi="Calibri" w:cs="Arial"/>
          <w:sz w:val="18"/>
          <w:szCs w:val="18"/>
          <w:lang w:eastAsia="en-US"/>
        </w:rPr>
        <w:t xml:space="preserve">e il totale delle spese rimborsabili è pari a euro </w:t>
      </w:r>
      <w:r w:rsidRPr="002621C3">
        <w:rPr>
          <w:rFonts w:ascii="Calibri" w:hAnsi="Calibri"/>
          <w:sz w:val="18"/>
          <w:szCs w:val="18"/>
        </w:rPr>
        <w:t>________</w:t>
      </w:r>
      <w:proofErr w:type="gramStart"/>
      <w:r w:rsidRPr="002621C3">
        <w:rPr>
          <w:rFonts w:ascii="Calibri" w:hAnsi="Calibri"/>
          <w:sz w:val="18"/>
          <w:szCs w:val="18"/>
        </w:rPr>
        <w:t>_ ;</w:t>
      </w:r>
      <w:proofErr w:type="gramEnd"/>
    </w:p>
    <w:p w14:paraId="4C16EE96" w14:textId="68619C98" w:rsidR="00FB515E" w:rsidRPr="00B61D3F" w:rsidRDefault="00FB515E" w:rsidP="00FB515E">
      <w:pPr>
        <w:numPr>
          <w:ilvl w:val="0"/>
          <w:numId w:val="2"/>
        </w:numPr>
        <w:ind w:left="709" w:hanging="357"/>
        <w:jc w:val="both"/>
        <w:rPr>
          <w:rFonts w:ascii="Calibri" w:hAnsi="Calibri" w:cs="Arial"/>
          <w:sz w:val="18"/>
          <w:szCs w:val="18"/>
        </w:rPr>
      </w:pPr>
      <w:r w:rsidRPr="00B61D3F">
        <w:rPr>
          <w:rFonts w:ascii="Calibri" w:hAnsi="Calibri" w:cs="Arial"/>
          <w:sz w:val="18"/>
          <w:szCs w:val="18"/>
        </w:rPr>
        <w:t>ai sensi dell’art. 1</w:t>
      </w:r>
      <w:r w:rsidR="00333E02" w:rsidRPr="00B61D3F">
        <w:rPr>
          <w:rFonts w:ascii="Calibri" w:hAnsi="Calibri" w:cs="Arial"/>
          <w:sz w:val="18"/>
          <w:szCs w:val="18"/>
        </w:rPr>
        <w:t>6</w:t>
      </w:r>
      <w:r w:rsidRPr="00B61D3F">
        <w:rPr>
          <w:rFonts w:ascii="Calibri" w:hAnsi="Calibri" w:cs="Arial"/>
          <w:sz w:val="18"/>
          <w:szCs w:val="18"/>
        </w:rPr>
        <w:t xml:space="preserve"> dell’Avviso,</w:t>
      </w:r>
    </w:p>
    <w:p w14:paraId="26CBD619" w14:textId="77777777" w:rsidR="00FB515E" w:rsidRPr="00B61D3F" w:rsidRDefault="00FB515E" w:rsidP="00FB515E">
      <w:pPr>
        <w:numPr>
          <w:ilvl w:val="1"/>
          <w:numId w:val="2"/>
        </w:numPr>
        <w:ind w:hanging="357"/>
        <w:jc w:val="both"/>
        <w:rPr>
          <w:rFonts w:ascii="Calibri" w:hAnsi="Calibri" w:cs="Arial"/>
          <w:sz w:val="18"/>
          <w:szCs w:val="18"/>
        </w:rPr>
      </w:pPr>
      <w:r w:rsidRPr="00B61D3F">
        <w:rPr>
          <w:rFonts w:ascii="Calibri" w:hAnsi="Calibri" w:cs="Arial"/>
          <w:sz w:val="18"/>
          <w:szCs w:val="18"/>
        </w:rPr>
        <w:t xml:space="preserve">il costo della copia campione dell’opera (ossia il costo di produzione al netto di producer’s fee e spese generali) è pari a euro </w:t>
      </w:r>
      <w:r w:rsidRPr="00B61D3F">
        <w:rPr>
          <w:rFonts w:ascii="Calibri" w:hAnsi="Calibri"/>
          <w:sz w:val="18"/>
          <w:szCs w:val="18"/>
        </w:rPr>
        <w:t>________</w:t>
      </w:r>
      <w:proofErr w:type="gramStart"/>
      <w:r w:rsidRPr="00B61D3F">
        <w:rPr>
          <w:rFonts w:ascii="Calibri" w:hAnsi="Calibri"/>
          <w:sz w:val="18"/>
          <w:szCs w:val="18"/>
        </w:rPr>
        <w:t>_ ;</w:t>
      </w:r>
      <w:proofErr w:type="gramEnd"/>
    </w:p>
    <w:p w14:paraId="74E13C3E" w14:textId="77777777" w:rsidR="00FB515E" w:rsidRPr="00B61D3F" w:rsidRDefault="00FB515E" w:rsidP="00FB515E">
      <w:pPr>
        <w:numPr>
          <w:ilvl w:val="1"/>
          <w:numId w:val="2"/>
        </w:numPr>
        <w:ind w:left="1723" w:hanging="357"/>
        <w:jc w:val="both"/>
        <w:rPr>
          <w:rFonts w:ascii="Calibri" w:hAnsi="Calibri" w:cs="Arial"/>
          <w:sz w:val="18"/>
          <w:szCs w:val="18"/>
        </w:rPr>
      </w:pPr>
      <w:r w:rsidRPr="00B61D3F">
        <w:rPr>
          <w:rFonts w:ascii="Calibri" w:hAnsi="Calibri"/>
          <w:sz w:val="18"/>
          <w:szCs w:val="18"/>
        </w:rPr>
        <w:t>come da piano di lavorazione definitivo,</w:t>
      </w:r>
      <w:r w:rsidRPr="00B61D3F">
        <w:rPr>
          <w:rFonts w:ascii="Calibri" w:hAnsi="Calibri" w:cs="Arial"/>
          <w:sz w:val="18"/>
          <w:szCs w:val="18"/>
        </w:rPr>
        <w:t xml:space="preserve"> le giornate di lavorazione in Puglia sono pari a n.  </w:t>
      </w:r>
      <w:r w:rsidRPr="00B61D3F">
        <w:rPr>
          <w:rFonts w:ascii="Calibri" w:hAnsi="Calibri"/>
          <w:sz w:val="18"/>
          <w:szCs w:val="18"/>
        </w:rPr>
        <w:t>________</w:t>
      </w:r>
      <w:proofErr w:type="gramStart"/>
      <w:r w:rsidRPr="00B61D3F">
        <w:rPr>
          <w:rFonts w:ascii="Calibri" w:hAnsi="Calibri"/>
          <w:sz w:val="18"/>
          <w:szCs w:val="18"/>
        </w:rPr>
        <w:t>_ ,</w:t>
      </w:r>
      <w:proofErr w:type="gramEnd"/>
      <w:r w:rsidRPr="00B61D3F">
        <w:rPr>
          <w:rFonts w:ascii="Calibri" w:hAnsi="Calibri"/>
          <w:sz w:val="18"/>
          <w:szCs w:val="18"/>
        </w:rPr>
        <w:t xml:space="preserve"> le giornate di lavorazione totali sono pari a n. _________ ;</w:t>
      </w:r>
    </w:p>
    <w:p w14:paraId="7FD11B71" w14:textId="362AC1EB" w:rsidR="00FB515E" w:rsidRPr="00B61D3F" w:rsidRDefault="00FB515E" w:rsidP="00696FBB">
      <w:pPr>
        <w:numPr>
          <w:ilvl w:val="1"/>
          <w:numId w:val="2"/>
        </w:numPr>
        <w:ind w:hanging="357"/>
        <w:jc w:val="both"/>
        <w:rPr>
          <w:rFonts w:ascii="Calibri" w:hAnsi="Calibri" w:cs="Arial"/>
          <w:sz w:val="18"/>
          <w:szCs w:val="18"/>
        </w:rPr>
      </w:pPr>
      <w:r w:rsidRPr="00B61D3F">
        <w:rPr>
          <w:rFonts w:ascii="Calibri" w:hAnsi="Calibri" w:cs="Arial"/>
          <w:sz w:val="18"/>
          <w:szCs w:val="18"/>
        </w:rPr>
        <w:t xml:space="preserve">come da elenco cast e troupe definitivo, i lavoratori iscritti alla Production Guide </w:t>
      </w:r>
      <w:r w:rsidRPr="00B61D3F">
        <w:rPr>
          <w:rFonts w:ascii="Calibri" w:hAnsi="Calibri"/>
          <w:sz w:val="18"/>
          <w:szCs w:val="18"/>
        </w:rPr>
        <w:t>(</w:t>
      </w:r>
      <w:r w:rsidR="00696FBB" w:rsidRPr="00696FBB">
        <w:rPr>
          <w:rFonts w:ascii="Calibri" w:hAnsi="Calibri"/>
          <w:sz w:val="18"/>
          <w:szCs w:val="18"/>
        </w:rPr>
        <w:t>esclusi generici, lavoratori assunti “a giornata”, figurazioni, figurazioni speciali e tirocinanti)</w:t>
      </w:r>
      <w:r w:rsidRPr="00B61D3F">
        <w:rPr>
          <w:rFonts w:ascii="Calibri" w:hAnsi="Calibri" w:cs="Arial"/>
          <w:sz w:val="18"/>
          <w:szCs w:val="18"/>
        </w:rPr>
        <w:t xml:space="preserve"> sono pari a n.  </w:t>
      </w:r>
      <w:r w:rsidRPr="00B61D3F">
        <w:rPr>
          <w:rFonts w:ascii="Calibri" w:hAnsi="Calibri"/>
          <w:sz w:val="18"/>
          <w:szCs w:val="18"/>
        </w:rPr>
        <w:t>_________</w:t>
      </w:r>
      <w:r w:rsidR="00696FBB">
        <w:rPr>
          <w:rFonts w:ascii="Calibri" w:hAnsi="Calibri"/>
          <w:sz w:val="18"/>
          <w:szCs w:val="18"/>
        </w:rPr>
        <w:t>;</w:t>
      </w:r>
      <w:r w:rsidRPr="00B61D3F">
        <w:rPr>
          <w:rFonts w:ascii="Calibri" w:hAnsi="Calibri"/>
          <w:sz w:val="18"/>
          <w:szCs w:val="18"/>
        </w:rPr>
        <w:t xml:space="preserve"> i lavoratori totali </w:t>
      </w:r>
      <w:r w:rsidR="00696FBB" w:rsidRPr="00696FBB">
        <w:rPr>
          <w:rFonts w:ascii="Calibri" w:hAnsi="Calibri"/>
          <w:sz w:val="18"/>
          <w:szCs w:val="18"/>
        </w:rPr>
        <w:t xml:space="preserve">(esclusi generici, lavoratori assunti “a giornata”, figurazioni, figurazioni speciali e tirocinanti) </w:t>
      </w:r>
      <w:r w:rsidRPr="00B61D3F">
        <w:rPr>
          <w:rFonts w:ascii="Calibri" w:hAnsi="Calibri" w:cs="Arial"/>
          <w:sz w:val="18"/>
          <w:szCs w:val="18"/>
        </w:rPr>
        <w:t xml:space="preserve">sono pari a n.  </w:t>
      </w:r>
      <w:r w:rsidRPr="00B61D3F">
        <w:rPr>
          <w:rFonts w:ascii="Calibri" w:hAnsi="Calibri"/>
          <w:sz w:val="18"/>
          <w:szCs w:val="18"/>
        </w:rPr>
        <w:t>_________ ;</w:t>
      </w:r>
    </w:p>
    <w:p w14:paraId="1416C73F" w14:textId="77777777" w:rsidR="00FB515E" w:rsidRDefault="00FB515E" w:rsidP="00065376">
      <w:pPr>
        <w:numPr>
          <w:ilvl w:val="1"/>
          <w:numId w:val="2"/>
        </w:numPr>
        <w:spacing w:after="120"/>
        <w:ind w:left="1723" w:hanging="357"/>
        <w:jc w:val="both"/>
        <w:rPr>
          <w:rFonts w:ascii="Calibri" w:hAnsi="Calibri"/>
          <w:sz w:val="18"/>
          <w:szCs w:val="18"/>
        </w:rPr>
      </w:pPr>
      <w:r w:rsidRPr="00B61D3F">
        <w:rPr>
          <w:rFonts w:ascii="Calibri" w:hAnsi="Calibri"/>
          <w:sz w:val="18"/>
          <w:szCs w:val="18"/>
        </w:rPr>
        <w:t>spesa sostenuta nel territorio regionale pari a euro ________</w:t>
      </w:r>
      <w:proofErr w:type="gramStart"/>
      <w:r w:rsidRPr="00B61D3F">
        <w:rPr>
          <w:rFonts w:ascii="Calibri" w:hAnsi="Calibri"/>
          <w:sz w:val="18"/>
          <w:szCs w:val="18"/>
        </w:rPr>
        <w:t>_ .</w:t>
      </w:r>
      <w:proofErr w:type="gramEnd"/>
    </w:p>
    <w:p w14:paraId="3BA02686" w14:textId="77777777" w:rsidR="001D40C7" w:rsidRDefault="001D40C7" w:rsidP="00FB515E">
      <w:pPr>
        <w:spacing w:after="120"/>
        <w:rPr>
          <w:rFonts w:ascii="Calibri" w:hAnsi="Calibri" w:cs="Arial"/>
          <w:sz w:val="18"/>
          <w:szCs w:val="18"/>
        </w:rPr>
      </w:pPr>
    </w:p>
    <w:p w14:paraId="4EA96DA9" w14:textId="03C170E1" w:rsidR="00FB515E" w:rsidRPr="00D74297" w:rsidRDefault="00FB515E" w:rsidP="00FB515E">
      <w:pPr>
        <w:spacing w:after="120"/>
        <w:rPr>
          <w:rFonts w:ascii="Calibri" w:hAnsi="Calibri" w:cs="Arial"/>
          <w:sz w:val="18"/>
          <w:szCs w:val="18"/>
        </w:rPr>
      </w:pPr>
      <w:r w:rsidRPr="00D74297">
        <w:rPr>
          <w:rFonts w:ascii="Calibri" w:hAnsi="Calibri" w:cs="Arial"/>
          <w:sz w:val="18"/>
          <w:szCs w:val="18"/>
        </w:rPr>
        <w:t>Luogo data _________________</w:t>
      </w:r>
    </w:p>
    <w:p w14:paraId="71E00752" w14:textId="77777777" w:rsidR="00FB515E" w:rsidRPr="00D74297" w:rsidRDefault="00FB515E" w:rsidP="00B61D3F">
      <w:pPr>
        <w:spacing w:after="120"/>
        <w:ind w:left="426"/>
        <w:jc w:val="center"/>
        <w:rPr>
          <w:rFonts w:ascii="Calibri" w:hAnsi="Calibri" w:cs="Arial"/>
          <w:i/>
          <w:sz w:val="16"/>
          <w:szCs w:val="16"/>
        </w:rPr>
      </w:pPr>
      <w:r w:rsidRPr="00D74297">
        <w:rPr>
          <w:rFonts w:ascii="Calibri" w:hAnsi="Calibri" w:cs="Arial"/>
          <w:i/>
          <w:sz w:val="16"/>
          <w:szCs w:val="16"/>
        </w:rPr>
        <w:t xml:space="preserve">Documento informatico firmato digitalmente ai sensi del testo unico D.P.R. 28 dicembre 2000, n. 445, del </w:t>
      </w:r>
      <w:proofErr w:type="gramStart"/>
      <w:r w:rsidRPr="00D74297">
        <w:rPr>
          <w:rFonts w:ascii="Calibri" w:hAnsi="Calibri" w:cs="Arial"/>
          <w:i/>
          <w:sz w:val="16"/>
          <w:szCs w:val="16"/>
        </w:rPr>
        <w:t>D.Lgs</w:t>
      </w:r>
      <w:proofErr w:type="gramEnd"/>
      <w:r w:rsidRPr="00D74297">
        <w:rPr>
          <w:rFonts w:ascii="Calibri" w:hAnsi="Calibri" w:cs="Arial"/>
          <w:i/>
          <w:sz w:val="16"/>
          <w:szCs w:val="16"/>
        </w:rPr>
        <w:t>.7 marzo 2005, n. 82 e norme collegate, il quale sostituisce il testo cartaceo e la firma autografa</w:t>
      </w:r>
    </w:p>
    <w:sectPr w:rsidR="00FB515E" w:rsidRPr="00D74297" w:rsidSect="003B450D">
      <w:headerReference w:type="even" r:id="rId7"/>
      <w:headerReference w:type="default" r:id="rId8"/>
      <w:headerReference w:type="first" r:id="rId9"/>
      <w:pgSz w:w="11900" w:h="16840"/>
      <w:pgMar w:top="1960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05FC" w14:textId="77777777" w:rsidR="00C961F5" w:rsidRDefault="00C961F5" w:rsidP="007A5766">
      <w:r>
        <w:separator/>
      </w:r>
    </w:p>
  </w:endnote>
  <w:endnote w:type="continuationSeparator" w:id="0">
    <w:p w14:paraId="57E09859" w14:textId="77777777" w:rsidR="00C961F5" w:rsidRDefault="00C961F5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1877" w14:textId="77777777" w:rsidR="00C961F5" w:rsidRDefault="00C961F5" w:rsidP="007A5766">
      <w:r>
        <w:separator/>
      </w:r>
    </w:p>
  </w:footnote>
  <w:footnote w:type="continuationSeparator" w:id="0">
    <w:p w14:paraId="63BBD523" w14:textId="77777777" w:rsidR="00C961F5" w:rsidRDefault="00C961F5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ED9" w14:textId="1F0C68DD" w:rsidR="0047358E" w:rsidRDefault="00C961F5">
    <w:pPr>
      <w:pStyle w:val="Intestazione"/>
    </w:pPr>
    <w:r>
      <w:rPr>
        <w:noProof/>
      </w:rPr>
      <w:pict w14:anchorId="3A1FB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8168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69F" w14:textId="6AAAB850" w:rsidR="0047358E" w:rsidRDefault="00C961F5">
    <w:pPr>
      <w:pStyle w:val="Intestazione"/>
    </w:pPr>
    <w:r>
      <w:rPr>
        <w:noProof/>
      </w:rPr>
      <w:pict w14:anchorId="326DC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8169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0EF7" w14:textId="496DDECC" w:rsidR="0047358E" w:rsidRDefault="00C961F5">
    <w:pPr>
      <w:pStyle w:val="Intestazione"/>
    </w:pPr>
    <w:r>
      <w:rPr>
        <w:noProof/>
      </w:rPr>
      <w:pict w14:anchorId="17091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8167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C94"/>
    <w:multiLevelType w:val="hybridMultilevel"/>
    <w:tmpl w:val="5C2EC79E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D687A48">
      <w:start w:val="1"/>
      <w:numFmt w:val="bullet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1BD3742"/>
    <w:multiLevelType w:val="hybridMultilevel"/>
    <w:tmpl w:val="3244DC7C"/>
    <w:lvl w:ilvl="0" w:tplc="918298C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9040E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7276617">
    <w:abstractNumId w:val="1"/>
  </w:num>
  <w:num w:numId="2" w16cid:durableId="2109613019">
    <w:abstractNumId w:val="0"/>
  </w:num>
  <w:num w:numId="3" w16cid:durableId="157268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766"/>
    <w:rsid w:val="000432E2"/>
    <w:rsid w:val="00065376"/>
    <w:rsid w:val="000740E7"/>
    <w:rsid w:val="000C3C7A"/>
    <w:rsid w:val="000F67D3"/>
    <w:rsid w:val="001934FF"/>
    <w:rsid w:val="001D40C7"/>
    <w:rsid w:val="001E2ED7"/>
    <w:rsid w:val="002465CA"/>
    <w:rsid w:val="00256A52"/>
    <w:rsid w:val="002621C3"/>
    <w:rsid w:val="00333E02"/>
    <w:rsid w:val="003B450D"/>
    <w:rsid w:val="003C4029"/>
    <w:rsid w:val="003C5062"/>
    <w:rsid w:val="003E145E"/>
    <w:rsid w:val="00410266"/>
    <w:rsid w:val="00423451"/>
    <w:rsid w:val="00443588"/>
    <w:rsid w:val="0047358E"/>
    <w:rsid w:val="00570AD1"/>
    <w:rsid w:val="00577C4B"/>
    <w:rsid w:val="006677A0"/>
    <w:rsid w:val="00696FBB"/>
    <w:rsid w:val="00756898"/>
    <w:rsid w:val="007A5766"/>
    <w:rsid w:val="007E6A80"/>
    <w:rsid w:val="008B2DFD"/>
    <w:rsid w:val="0090344B"/>
    <w:rsid w:val="00953332"/>
    <w:rsid w:val="00970AA2"/>
    <w:rsid w:val="00995016"/>
    <w:rsid w:val="009B3ECF"/>
    <w:rsid w:val="009D7015"/>
    <w:rsid w:val="00A116EF"/>
    <w:rsid w:val="00A9779A"/>
    <w:rsid w:val="00B61D3F"/>
    <w:rsid w:val="00B757B5"/>
    <w:rsid w:val="00C961F5"/>
    <w:rsid w:val="00CA3A0F"/>
    <w:rsid w:val="00D042C0"/>
    <w:rsid w:val="00D271A4"/>
    <w:rsid w:val="00D62A57"/>
    <w:rsid w:val="00D87D87"/>
    <w:rsid w:val="00F403F2"/>
    <w:rsid w:val="00FB515E"/>
    <w:rsid w:val="00FF23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186AF"/>
  <w15:docId w15:val="{E3F46717-C366-4DF0-803D-19ED49B8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F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qFormat/>
    <w:rsid w:val="001934FF"/>
    <w:pPr>
      <w:spacing w:after="240" w:line="240" w:lineRule="atLeast"/>
    </w:pPr>
    <w:rPr>
      <w:rFonts w:ascii="Arial" w:eastAsia="SimSun" w:hAnsi="Arial"/>
      <w:color w:val="000000"/>
      <w:sz w:val="21"/>
      <w:szCs w:val="21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1934FF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paragraph" w:customStyle="1" w:styleId="Elencoacolori-Colore11">
    <w:name w:val="Elenco a colori - Colore 11"/>
    <w:basedOn w:val="Normale"/>
    <w:uiPriority w:val="34"/>
    <w:qFormat/>
    <w:rsid w:val="00756898"/>
    <w:pPr>
      <w:spacing w:after="200"/>
      <w:ind w:left="720"/>
      <w:contextualSpacing/>
    </w:pPr>
    <w:rPr>
      <w:rFonts w:ascii="Cambria" w:eastAsia="MS Mincho" w:hAnsi="Cambr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Davide Faggiano</cp:lastModifiedBy>
  <cp:revision>11</cp:revision>
  <cp:lastPrinted>2021-08-09T08:38:00Z</cp:lastPrinted>
  <dcterms:created xsi:type="dcterms:W3CDTF">2020-07-10T11:35:00Z</dcterms:created>
  <dcterms:modified xsi:type="dcterms:W3CDTF">2023-12-20T11:04:00Z</dcterms:modified>
</cp:coreProperties>
</file>