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737" w:rsidRPr="00E34077" w:rsidRDefault="007B388A" w:rsidP="00A91737">
      <w:pPr>
        <w:spacing w:after="120"/>
        <w:ind w:left="426"/>
        <w:jc w:val="right"/>
        <w:rPr>
          <w:rFonts w:ascii="Calibri" w:hAnsi="Calibri" w:cs="Helvetica"/>
          <w:b/>
          <w:sz w:val="20"/>
          <w:szCs w:val="20"/>
          <w:lang w:val="en-GB"/>
        </w:rPr>
      </w:pPr>
      <w:r w:rsidRPr="00E34077">
        <w:rPr>
          <w:rFonts w:ascii="Calibri" w:hAnsi="Calibri" w:cs="Helvetica"/>
          <w:b/>
          <w:sz w:val="20"/>
          <w:szCs w:val="20"/>
          <w:lang w:val="en-GB"/>
        </w:rPr>
        <w:t>Annex</w:t>
      </w:r>
      <w:r w:rsidR="00571AFA" w:rsidRPr="00E34077">
        <w:rPr>
          <w:rFonts w:ascii="Calibri" w:hAnsi="Calibri" w:cs="Helvetica"/>
          <w:b/>
          <w:sz w:val="20"/>
          <w:szCs w:val="20"/>
          <w:lang w:val="en-GB"/>
        </w:rPr>
        <w:t xml:space="preserve"> 5</w:t>
      </w:r>
    </w:p>
    <w:p w:rsidR="00684CBD" w:rsidRPr="00411747" w:rsidRDefault="00684CBD" w:rsidP="00684CBD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  <w:lang w:val="en-US"/>
        </w:rPr>
      </w:pPr>
      <w:r w:rsidRPr="00E34077">
        <w:rPr>
          <w:rFonts w:ascii="Calibri" w:hAnsi="Calibri" w:cs="Arial"/>
          <w:b/>
          <w:sz w:val="20"/>
          <w:szCs w:val="20"/>
          <w:lang w:val="en-GB"/>
        </w:rPr>
        <w:t xml:space="preserve">DECLARATION </w:t>
      </w:r>
      <w:r w:rsidRPr="00411747">
        <w:rPr>
          <w:rFonts w:ascii="Calibri" w:hAnsi="Calibri" w:cs="Arial"/>
          <w:b/>
          <w:sz w:val="20"/>
          <w:szCs w:val="20"/>
          <w:lang w:val="en-US"/>
        </w:rPr>
        <w:t>OF THE LEGAL REPRESENTATIVE RELATIVE TO FINANCIAL AVAILABILITY</w:t>
      </w:r>
    </w:p>
    <w:p w:rsidR="003A5B78" w:rsidRPr="00411747" w:rsidRDefault="00E34077" w:rsidP="00A91737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/>
          <w:bCs/>
          <w:caps/>
          <w:sz w:val="20"/>
          <w:szCs w:val="20"/>
          <w:lang w:val="en-US"/>
        </w:rPr>
      </w:pPr>
      <w:r w:rsidRPr="003A4B75">
        <w:rPr>
          <w:rFonts w:ascii="Calibri" w:hAnsi="Calibri"/>
          <w:bCs/>
          <w:caps/>
          <w:sz w:val="20"/>
          <w:szCs w:val="20"/>
          <w:lang w:val="en-GB"/>
        </w:rPr>
        <w:t xml:space="preserve"> </w:t>
      </w:r>
      <w:r w:rsidR="007B388A" w:rsidRPr="003A4B75">
        <w:rPr>
          <w:rFonts w:ascii="Calibri" w:hAnsi="Calibri"/>
          <w:bCs/>
          <w:caps/>
          <w:sz w:val="20"/>
          <w:szCs w:val="20"/>
          <w:lang w:val="en-GB"/>
        </w:rPr>
        <w:t>(PURSUANT TO DPR 28/12/2000 no.445, artT. 46-47)</w:t>
      </w:r>
    </w:p>
    <w:p w:rsidR="003A5B78" w:rsidRPr="00411747" w:rsidRDefault="003A5B78" w:rsidP="00A91737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/>
          <w:bCs/>
          <w:caps/>
          <w:sz w:val="20"/>
          <w:szCs w:val="20"/>
          <w:lang w:val="en-US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3A5B78" w:rsidRPr="00411747" w:rsidTr="00411747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747">
              <w:rPr>
                <w:rFonts w:ascii="Calibri" w:hAnsi="Calibri" w:cs="Calibri"/>
                <w:sz w:val="16"/>
                <w:szCs w:val="16"/>
                <w:lang w:val="en-GB"/>
              </w:rPr>
              <w:t>The undersigned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747">
              <w:rPr>
                <w:rFonts w:ascii="Calibri" w:hAnsi="Calibri" w:cs="Calibri"/>
                <w:sz w:val="16"/>
                <w:szCs w:val="16"/>
                <w:lang w:val="en-GB"/>
              </w:rPr>
              <w:t>Tax Code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  <w:lang w:val="en-GB"/>
              </w:rPr>
            </w:pPr>
          </w:p>
        </w:tc>
      </w:tr>
      <w:tr w:rsidR="003A5B78" w:rsidRPr="00411747" w:rsidTr="00411747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747">
              <w:rPr>
                <w:rFonts w:ascii="Calibri" w:hAnsi="Calibri" w:cs="Calibri"/>
                <w:sz w:val="16"/>
                <w:szCs w:val="16"/>
                <w:lang w:val="en-GB"/>
              </w:rPr>
              <w:t>Born in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747">
              <w:rPr>
                <w:rFonts w:ascii="Calibri" w:hAnsi="Calibri" w:cs="Calibri"/>
                <w:sz w:val="16"/>
                <w:szCs w:val="16"/>
                <w:lang w:val="en-GB"/>
              </w:rPr>
              <w:t>on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  <w:lang w:val="en-GB"/>
              </w:rPr>
            </w:pPr>
          </w:p>
        </w:tc>
      </w:tr>
      <w:tr w:rsidR="003A5B78" w:rsidRPr="00411747" w:rsidTr="00411747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  <w:r w:rsidRPr="00411747">
              <w:rPr>
                <w:rFonts w:ascii="Calibri" w:hAnsi="Calibri" w:cs="Calibri"/>
                <w:sz w:val="16"/>
                <w:szCs w:val="16"/>
                <w:lang w:val="en-GB"/>
              </w:rPr>
              <w:t>As the legal representative for</w:t>
            </w:r>
          </w:p>
        </w:tc>
        <w:tc>
          <w:tcPr>
            <w:tcW w:w="6651" w:type="dxa"/>
            <w:gridSpan w:val="5"/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</w:p>
        </w:tc>
      </w:tr>
      <w:tr w:rsidR="003A5B78" w:rsidRPr="00411747" w:rsidTr="00411747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747">
              <w:rPr>
                <w:rFonts w:ascii="Calibri" w:hAnsi="Calibri" w:cs="Calibri"/>
                <w:sz w:val="16"/>
                <w:szCs w:val="16"/>
                <w:lang w:val="en-GB"/>
              </w:rPr>
              <w:t xml:space="preserve">With registered office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747">
              <w:rPr>
                <w:rFonts w:ascii="Calibri" w:hAnsi="Calibri" w:cs="Calibri"/>
                <w:sz w:val="16"/>
                <w:szCs w:val="16"/>
                <w:lang w:val="en-GB"/>
              </w:rPr>
              <w:t>address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  <w:lang w:val="en-GB"/>
              </w:rPr>
            </w:pPr>
          </w:p>
        </w:tc>
      </w:tr>
      <w:tr w:rsidR="003A5B78" w:rsidRPr="00411747" w:rsidTr="00411747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747">
              <w:rPr>
                <w:rFonts w:ascii="Calibri" w:hAnsi="Calibri" w:cs="Calibri"/>
                <w:sz w:val="16"/>
                <w:szCs w:val="16"/>
                <w:lang w:val="en-GB"/>
              </w:rPr>
              <w:t>With operating headquarters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sz w:val="16"/>
                <w:szCs w:val="16"/>
                <w:lang w:val="en-GB"/>
              </w:rPr>
            </w:pPr>
            <w:r w:rsidRPr="00411747">
              <w:rPr>
                <w:rFonts w:ascii="Calibri" w:hAnsi="Calibri" w:cs="Calibri"/>
                <w:bCs/>
                <w:i/>
                <w:sz w:val="16"/>
                <w:szCs w:val="16"/>
                <w:lang w:val="en-GB"/>
              </w:rPr>
              <w:t>(do not fill in if the same as registered office)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747">
              <w:rPr>
                <w:rFonts w:ascii="Calibri" w:hAnsi="Calibri" w:cs="Calibri"/>
                <w:sz w:val="16"/>
                <w:szCs w:val="16"/>
                <w:lang w:val="en-GB"/>
              </w:rPr>
              <w:t>address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sz w:val="16"/>
                <w:szCs w:val="16"/>
                <w:lang w:val="en-GB"/>
              </w:rPr>
            </w:pPr>
            <w:r w:rsidRPr="00411747">
              <w:rPr>
                <w:rFonts w:ascii="Calibri" w:hAnsi="Calibri" w:cs="Calibri"/>
                <w:bCs/>
                <w:i/>
                <w:sz w:val="16"/>
                <w:szCs w:val="16"/>
                <w:lang w:val="en-GB"/>
              </w:rPr>
              <w:t>(do not fill in if the same as registered office)</w:t>
            </w:r>
          </w:p>
        </w:tc>
      </w:tr>
      <w:tr w:rsidR="003A5B78" w:rsidRPr="00411747" w:rsidTr="00411747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747">
              <w:rPr>
                <w:rFonts w:ascii="Calibri" w:hAnsi="Calibri" w:cs="Calibri"/>
                <w:sz w:val="16"/>
                <w:szCs w:val="16"/>
                <w:lang w:val="en-GB"/>
              </w:rPr>
              <w:t>Tax Code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747">
              <w:rPr>
                <w:rFonts w:ascii="Calibri" w:hAnsi="Calibri" w:cs="Calibri"/>
                <w:sz w:val="16"/>
                <w:szCs w:val="16"/>
                <w:lang w:val="en-GB"/>
              </w:rPr>
              <w:t>VAT number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  <w:lang w:val="en-GB"/>
              </w:rPr>
            </w:pPr>
          </w:p>
        </w:tc>
      </w:tr>
      <w:tr w:rsidR="003A5B78" w:rsidRPr="00411747" w:rsidTr="00411747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411747">
              <w:rPr>
                <w:rFonts w:ascii="Calibri" w:hAnsi="Calibri" w:cs="Calibri"/>
                <w:sz w:val="16"/>
                <w:szCs w:val="16"/>
                <w:lang w:val="en-GB"/>
              </w:rPr>
              <w:t>CEM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8" w:rsidRPr="00411747" w:rsidRDefault="003A5B78" w:rsidP="004117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6"/>
                <w:szCs w:val="16"/>
                <w:lang w:val="en-GB"/>
              </w:rPr>
            </w:pPr>
          </w:p>
        </w:tc>
      </w:tr>
    </w:tbl>
    <w:p w:rsidR="00A91737" w:rsidRPr="00C20390" w:rsidRDefault="00A91737" w:rsidP="003A5B78">
      <w:pPr>
        <w:widowControl w:val="0"/>
        <w:autoSpaceDE w:val="0"/>
        <w:autoSpaceDN w:val="0"/>
        <w:adjustRightInd w:val="0"/>
        <w:spacing w:after="0"/>
        <w:rPr>
          <w:rFonts w:ascii="Calibri" w:hAnsi="Calibri"/>
          <w:bCs/>
          <w:caps/>
          <w:sz w:val="20"/>
          <w:szCs w:val="20"/>
        </w:rPr>
      </w:pPr>
    </w:p>
    <w:p w:rsidR="00A91737" w:rsidRPr="00034D9C" w:rsidRDefault="00A91737" w:rsidP="00A91737">
      <w:pPr>
        <w:spacing w:after="120" w:line="276" w:lineRule="auto"/>
        <w:ind w:left="-76"/>
        <w:jc w:val="both"/>
        <w:rPr>
          <w:rFonts w:ascii="Calibri" w:hAnsi="Calibri" w:cs="Helvetica"/>
          <w:b/>
          <w:sz w:val="20"/>
          <w:szCs w:val="20"/>
        </w:rPr>
      </w:pPr>
    </w:p>
    <w:p w:rsidR="000D2C5B" w:rsidRPr="003A4B75" w:rsidRDefault="000D2C5B" w:rsidP="000D2C5B">
      <w:pPr>
        <w:spacing w:before="120"/>
        <w:ind w:left="142"/>
        <w:jc w:val="both"/>
        <w:rPr>
          <w:rFonts w:ascii="Calibri" w:hAnsi="Calibri"/>
          <w:sz w:val="18"/>
          <w:szCs w:val="18"/>
          <w:lang w:val="en-GB"/>
        </w:rPr>
      </w:pPr>
      <w:r w:rsidRPr="003A4B75">
        <w:rPr>
          <w:rFonts w:ascii="Calibri" w:hAnsi="Calibri"/>
          <w:sz w:val="18"/>
          <w:szCs w:val="18"/>
          <w:lang w:val="en-GB"/>
        </w:rPr>
        <w:t xml:space="preserve">- </w:t>
      </w:r>
      <w:r>
        <w:rPr>
          <w:rFonts w:ascii="Calibri" w:hAnsi="Calibri"/>
          <w:sz w:val="18"/>
          <w:szCs w:val="18"/>
          <w:lang w:val="en-GB"/>
        </w:rPr>
        <w:t>W</w:t>
      </w:r>
      <w:r w:rsidRPr="001859A7">
        <w:rPr>
          <w:rFonts w:ascii="Calibri" w:hAnsi="Calibri"/>
          <w:sz w:val="18"/>
          <w:szCs w:val="18"/>
          <w:lang w:val="en-GB"/>
        </w:rPr>
        <w:t>hose comp</w:t>
      </w:r>
      <w:r>
        <w:rPr>
          <w:rFonts w:ascii="Calibri" w:hAnsi="Calibri"/>
          <w:sz w:val="18"/>
          <w:szCs w:val="18"/>
          <w:lang w:val="en-GB"/>
        </w:rPr>
        <w:t>any is the applicant for aid</w:t>
      </w:r>
      <w:r w:rsidRPr="001859A7">
        <w:rPr>
          <w:rFonts w:ascii="Calibri" w:hAnsi="Calibri"/>
          <w:sz w:val="18"/>
          <w:szCs w:val="18"/>
          <w:lang w:val="en-GB"/>
        </w:rPr>
        <w:t xml:space="preserve"> </w:t>
      </w:r>
      <w:r>
        <w:rPr>
          <w:rFonts w:ascii="Calibri" w:hAnsi="Calibri"/>
          <w:sz w:val="18"/>
          <w:szCs w:val="18"/>
          <w:lang w:val="en-GB"/>
        </w:rPr>
        <w:t>relating to the audiovisual project</w:t>
      </w:r>
      <w:r w:rsidRPr="001859A7">
        <w:rPr>
          <w:rFonts w:ascii="Calibri" w:hAnsi="Calibri"/>
          <w:sz w:val="18"/>
          <w:szCs w:val="18"/>
          <w:lang w:val="en-GB"/>
        </w:rPr>
        <w:t xml:space="preserve"> ____________________________ __________ whose </w:t>
      </w:r>
      <w:r>
        <w:rPr>
          <w:rFonts w:ascii="Calibri" w:hAnsi="Calibri"/>
          <w:sz w:val="18"/>
          <w:szCs w:val="18"/>
          <w:lang w:val="en-GB"/>
        </w:rPr>
        <w:t>application for aid</w:t>
      </w:r>
      <w:r w:rsidRPr="001859A7">
        <w:rPr>
          <w:rFonts w:ascii="Calibri" w:hAnsi="Calibri"/>
          <w:sz w:val="18"/>
          <w:szCs w:val="18"/>
          <w:lang w:val="en-GB"/>
        </w:rPr>
        <w:t xml:space="preserve"> was presented _</w:t>
      </w:r>
      <w:r>
        <w:rPr>
          <w:rFonts w:ascii="Calibri" w:hAnsi="Calibri"/>
          <w:sz w:val="18"/>
          <w:szCs w:val="18"/>
          <w:lang w:val="en-GB"/>
        </w:rPr>
        <w:t xml:space="preserve">________ in the context of the </w:t>
      </w:r>
      <w:r w:rsidRPr="003A4B75">
        <w:rPr>
          <w:rFonts w:ascii="Calibri" w:hAnsi="Calibri"/>
          <w:sz w:val="18"/>
          <w:szCs w:val="18"/>
          <w:lang w:val="en-GB"/>
        </w:rPr>
        <w:t>“</w:t>
      </w:r>
      <w:r>
        <w:rPr>
          <w:rFonts w:ascii="Calibri" w:hAnsi="Calibri"/>
          <w:b/>
          <w:sz w:val="18"/>
          <w:szCs w:val="18"/>
          <w:lang w:val="en-GB"/>
        </w:rPr>
        <w:t xml:space="preserve">Apulia Film </w:t>
      </w:r>
      <w:proofErr w:type="gramStart"/>
      <w:r>
        <w:rPr>
          <w:rFonts w:ascii="Calibri" w:hAnsi="Calibri"/>
          <w:b/>
          <w:sz w:val="18"/>
          <w:szCs w:val="18"/>
          <w:lang w:val="en-GB"/>
        </w:rPr>
        <w:t xml:space="preserve">Fund </w:t>
      </w:r>
      <w:r w:rsidRPr="003A4B75">
        <w:rPr>
          <w:rFonts w:ascii="Calibri" w:hAnsi="Calibri"/>
          <w:sz w:val="18"/>
          <w:szCs w:val="18"/>
          <w:lang w:val="en-GB"/>
        </w:rPr>
        <w:t>”</w:t>
      </w:r>
      <w:proofErr w:type="gramEnd"/>
      <w:r>
        <w:rPr>
          <w:rFonts w:ascii="Calibri" w:hAnsi="Calibri"/>
          <w:sz w:val="18"/>
          <w:szCs w:val="18"/>
          <w:lang w:val="en-GB"/>
        </w:rPr>
        <w:t xml:space="preserve"> Public N</w:t>
      </w:r>
      <w:r w:rsidRPr="001859A7">
        <w:rPr>
          <w:rFonts w:ascii="Calibri" w:hAnsi="Calibri"/>
          <w:sz w:val="18"/>
          <w:szCs w:val="18"/>
          <w:lang w:val="en-GB"/>
        </w:rPr>
        <w:t xml:space="preserve">otice </w:t>
      </w:r>
    </w:p>
    <w:p w:rsidR="000D2C5B" w:rsidRPr="00411747" w:rsidRDefault="000D2C5B" w:rsidP="000D2C5B">
      <w:pPr>
        <w:spacing w:before="120"/>
        <w:ind w:left="142"/>
        <w:jc w:val="both"/>
        <w:rPr>
          <w:rFonts w:ascii="Calibri" w:hAnsi="Calibri"/>
          <w:sz w:val="18"/>
          <w:szCs w:val="18"/>
          <w:lang w:val="en-US"/>
        </w:rPr>
      </w:pPr>
      <w:r>
        <w:rPr>
          <w:rFonts w:ascii="Calibri" w:hAnsi="Calibri"/>
          <w:sz w:val="18"/>
          <w:szCs w:val="18"/>
          <w:lang w:val="en-GB"/>
        </w:rPr>
        <w:t>-Aware of the penal sanctions that incur</w:t>
      </w:r>
      <w:r w:rsidRPr="00690F47">
        <w:rPr>
          <w:rFonts w:ascii="Calibri" w:hAnsi="Calibri"/>
          <w:sz w:val="18"/>
          <w:szCs w:val="18"/>
          <w:lang w:val="en-GB"/>
        </w:rPr>
        <w:t xml:space="preserve"> in the event of a false declaration or</w:t>
      </w:r>
      <w:r>
        <w:rPr>
          <w:rFonts w:ascii="Calibri" w:hAnsi="Calibri"/>
          <w:sz w:val="18"/>
          <w:szCs w:val="18"/>
          <w:lang w:val="en-GB"/>
        </w:rPr>
        <w:t xml:space="preserve"> a declaration</w:t>
      </w:r>
      <w:r w:rsidRPr="00690F47">
        <w:rPr>
          <w:rFonts w:ascii="Calibri" w:hAnsi="Calibri"/>
          <w:sz w:val="18"/>
          <w:szCs w:val="18"/>
          <w:lang w:val="en-GB"/>
        </w:rPr>
        <w:t xml:space="preserve"> containing data no longer true, as well as the forfeiture of any benefits that may be obtained if the</w:t>
      </w:r>
      <w:r>
        <w:rPr>
          <w:rFonts w:ascii="Calibri" w:hAnsi="Calibri"/>
          <w:sz w:val="18"/>
          <w:szCs w:val="18"/>
          <w:lang w:val="en-GB"/>
        </w:rPr>
        <w:t xml:space="preserve"> disbursing Administration</w:t>
      </w:r>
      <w:r w:rsidRPr="00690F47">
        <w:rPr>
          <w:rFonts w:ascii="Calibri" w:hAnsi="Calibri"/>
          <w:sz w:val="18"/>
          <w:szCs w:val="18"/>
          <w:lang w:val="en-GB"/>
        </w:rPr>
        <w:t>, following a check, finds that the content of the aforementioned declaration is not true, as foreseen from the ar</w:t>
      </w:r>
      <w:r>
        <w:rPr>
          <w:rFonts w:ascii="Calibri" w:hAnsi="Calibri"/>
          <w:sz w:val="18"/>
          <w:szCs w:val="18"/>
          <w:lang w:val="en-GB"/>
        </w:rPr>
        <w:t>ticles 75 and 76 of the D.P.R. No</w:t>
      </w:r>
      <w:r w:rsidRPr="00690F47">
        <w:rPr>
          <w:rFonts w:ascii="Calibri" w:hAnsi="Calibri"/>
          <w:sz w:val="18"/>
          <w:szCs w:val="18"/>
          <w:lang w:val="en-GB"/>
        </w:rPr>
        <w:t>. 445/2000</w:t>
      </w:r>
    </w:p>
    <w:p w:rsidR="00A91737" w:rsidRPr="00411747" w:rsidRDefault="00E615C8" w:rsidP="00A91737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  <w:lang w:val="en-US"/>
        </w:rPr>
      </w:pPr>
      <w:r w:rsidRPr="00411747">
        <w:rPr>
          <w:rFonts w:ascii="Calibri" w:hAnsi="Calibri" w:cs="Calibri"/>
          <w:b/>
          <w:bCs/>
          <w:sz w:val="18"/>
          <w:szCs w:val="18"/>
          <w:lang w:val="en-US"/>
        </w:rPr>
        <w:t>DECLARES</w:t>
      </w:r>
    </w:p>
    <w:p w:rsidR="00A91737" w:rsidRPr="000352D2" w:rsidRDefault="00D17E0E" w:rsidP="000352D2">
      <w:pPr>
        <w:spacing w:before="120"/>
        <w:ind w:left="142"/>
        <w:jc w:val="both"/>
        <w:rPr>
          <w:rFonts w:ascii="Calibri" w:hAnsi="Calibri" w:cs="Arial"/>
          <w:sz w:val="18"/>
          <w:szCs w:val="18"/>
          <w:lang w:val="en-GB"/>
        </w:rPr>
      </w:pPr>
      <w:r w:rsidRPr="00282187">
        <w:rPr>
          <w:rFonts w:ascii="Calibri" w:hAnsi="Calibri" w:cs="Arial"/>
          <w:sz w:val="18"/>
          <w:szCs w:val="18"/>
          <w:lang w:val="en-GB"/>
        </w:rPr>
        <w:t>the effective availability of the sum of € _____________, to be invested in the realization of the aforementi</w:t>
      </w:r>
      <w:r w:rsidR="00282187" w:rsidRPr="00282187">
        <w:rPr>
          <w:rFonts w:ascii="Calibri" w:hAnsi="Calibri" w:cs="Arial"/>
          <w:sz w:val="18"/>
          <w:szCs w:val="18"/>
          <w:lang w:val="en-GB"/>
        </w:rPr>
        <w:t>oned audiovisual work, attributed</w:t>
      </w:r>
      <w:r w:rsidRPr="00282187">
        <w:rPr>
          <w:rFonts w:ascii="Calibri" w:hAnsi="Calibri" w:cs="Arial"/>
          <w:sz w:val="18"/>
          <w:szCs w:val="18"/>
          <w:lang w:val="en-GB"/>
        </w:rPr>
        <w:t xml:space="preserve"> to the following identificat</w:t>
      </w:r>
      <w:r w:rsidR="00282187" w:rsidRPr="00282187">
        <w:rPr>
          <w:rFonts w:ascii="Calibri" w:hAnsi="Calibri" w:cs="Arial"/>
          <w:sz w:val="18"/>
          <w:szCs w:val="18"/>
          <w:lang w:val="en-GB"/>
        </w:rPr>
        <w:t>ion details of the bank account</w:t>
      </w:r>
      <w:r w:rsidRPr="00282187">
        <w:rPr>
          <w:rFonts w:ascii="Calibri" w:hAnsi="Calibri" w:cs="Arial"/>
          <w:sz w:val="18"/>
          <w:szCs w:val="18"/>
          <w:lang w:val="en-GB"/>
        </w:rPr>
        <w:t xml:space="preserve"> registered to the applicant company</w:t>
      </w:r>
      <w:r w:rsidR="00282187" w:rsidRPr="00282187">
        <w:rPr>
          <w:rFonts w:ascii="Calibri" w:hAnsi="Calibri" w:cs="Arial"/>
          <w:sz w:val="18"/>
          <w:szCs w:val="18"/>
          <w:lang w:val="en-GB"/>
        </w:rPr>
        <w:t xml:space="preserve"> in order </w:t>
      </w:r>
      <w:r w:rsidR="00282187">
        <w:rPr>
          <w:rFonts w:ascii="Calibri" w:hAnsi="Calibri" w:cs="Arial"/>
          <w:sz w:val="18"/>
          <w:szCs w:val="18"/>
          <w:lang w:val="en-GB"/>
        </w:rPr>
        <w:t>to fulfil</w:t>
      </w:r>
      <w:r w:rsidR="00282187" w:rsidRPr="00282187">
        <w:rPr>
          <w:rFonts w:ascii="Calibri" w:hAnsi="Calibri" w:cs="Arial"/>
          <w:sz w:val="18"/>
          <w:szCs w:val="18"/>
          <w:lang w:val="en-GB"/>
        </w:rPr>
        <w:t xml:space="preserve"> the minimum financial coverage obligations as stated in the Notice</w:t>
      </w: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</w:tblGrid>
      <w:tr w:rsidR="00A91737" w:rsidRPr="00E14BDC">
        <w:trPr>
          <w:jc w:val="center"/>
        </w:trPr>
        <w:tc>
          <w:tcPr>
            <w:tcW w:w="851" w:type="dxa"/>
            <w:vAlign w:val="center"/>
          </w:tcPr>
          <w:p w:rsidR="00A91737" w:rsidRPr="00E14BDC" w:rsidRDefault="00A91737" w:rsidP="00761268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E14BDC">
              <w:rPr>
                <w:rFonts w:ascii="Calibri" w:hAnsi="Calibri" w:cs="Arial"/>
                <w:b/>
                <w:sz w:val="18"/>
                <w:szCs w:val="18"/>
              </w:rPr>
              <w:t>IBAN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:</w:t>
            </w:r>
          </w:p>
        </w:tc>
        <w:tc>
          <w:tcPr>
            <w:tcW w:w="4394" w:type="dxa"/>
            <w:vAlign w:val="center"/>
          </w:tcPr>
          <w:p w:rsidR="00A91737" w:rsidRPr="00E14BDC" w:rsidRDefault="00A91737" w:rsidP="0076126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A91737" w:rsidRDefault="00A91737" w:rsidP="00A91737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8112BE" w:rsidRDefault="00E615C8" w:rsidP="00A91737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FURTHERMORE DECLARES</w:t>
      </w:r>
    </w:p>
    <w:p w:rsidR="008112BE" w:rsidRPr="008112BE" w:rsidRDefault="008112BE" w:rsidP="00561D11">
      <w:pPr>
        <w:spacing w:after="120"/>
        <w:ind w:left="708" w:right="-6"/>
        <w:jc w:val="both"/>
        <w:rPr>
          <w:rFonts w:ascii="Calibri" w:hAnsi="Calibri" w:cs="Calibri"/>
          <w:bCs/>
          <w:sz w:val="18"/>
          <w:szCs w:val="18"/>
          <w:lang w:val="en-GB"/>
        </w:rPr>
      </w:pPr>
      <w:r w:rsidRPr="008112BE">
        <w:rPr>
          <w:rFonts w:ascii="Calibri" w:hAnsi="Calibri" w:cs="Calibri"/>
          <w:bCs/>
          <w:sz w:val="18"/>
          <w:szCs w:val="18"/>
          <w:lang w:val="en-GB"/>
        </w:rPr>
        <w:t>1. to commit to allocating the aforementioned sum to the investment in the aforementioned audiovisual work and, therefore, to payments relating thereto</w:t>
      </w:r>
    </w:p>
    <w:p w:rsidR="008112BE" w:rsidRPr="008112BE" w:rsidRDefault="008112BE" w:rsidP="00561D11">
      <w:pPr>
        <w:spacing w:after="120"/>
        <w:ind w:right="-6" w:firstLine="708"/>
        <w:jc w:val="both"/>
        <w:rPr>
          <w:rFonts w:ascii="Calibri" w:hAnsi="Calibri" w:cs="Calibri"/>
          <w:bCs/>
          <w:sz w:val="18"/>
          <w:szCs w:val="18"/>
          <w:lang w:val="en-GB"/>
        </w:rPr>
      </w:pPr>
      <w:r w:rsidRPr="008112BE">
        <w:rPr>
          <w:rFonts w:ascii="Calibri" w:hAnsi="Calibri" w:cs="Calibri"/>
          <w:bCs/>
          <w:sz w:val="18"/>
          <w:szCs w:val="18"/>
          <w:lang w:val="en-GB"/>
        </w:rPr>
        <w:t>2. not to transfer this sum to third parties or for any reason whatsoever from the aforementioned bank account</w:t>
      </w:r>
    </w:p>
    <w:p w:rsidR="00A91737" w:rsidRPr="00411747" w:rsidRDefault="008112BE" w:rsidP="00561D11">
      <w:pPr>
        <w:spacing w:after="120"/>
        <w:ind w:left="708" w:right="-6"/>
        <w:jc w:val="both"/>
        <w:rPr>
          <w:rFonts w:ascii="Calibri" w:hAnsi="Calibri" w:cs="Calibri"/>
          <w:b/>
          <w:bCs/>
          <w:sz w:val="18"/>
          <w:szCs w:val="18"/>
          <w:lang w:val="en-US"/>
        </w:rPr>
      </w:pPr>
      <w:r w:rsidRPr="008112BE">
        <w:rPr>
          <w:rFonts w:ascii="Calibri" w:hAnsi="Calibri" w:cs="Calibri"/>
          <w:bCs/>
          <w:sz w:val="18"/>
          <w:szCs w:val="18"/>
          <w:lang w:val="en-GB"/>
        </w:rPr>
        <w:t xml:space="preserve">3. to commit to immediately notifying the Apulia Film Commission Foundation of any modification (increase or decrease) of the aforementioned sum, which would result in </w:t>
      </w:r>
      <w:r w:rsidR="00AC258A">
        <w:rPr>
          <w:rFonts w:ascii="Calibri" w:hAnsi="Calibri" w:cs="Calibri"/>
          <w:bCs/>
          <w:sz w:val="18"/>
          <w:szCs w:val="18"/>
          <w:lang w:val="en-GB"/>
        </w:rPr>
        <w:t>a change in the financial structure</w:t>
      </w:r>
      <w:r w:rsidRPr="008112BE">
        <w:rPr>
          <w:rFonts w:ascii="Calibri" w:hAnsi="Calibri" w:cs="Calibri"/>
          <w:bCs/>
          <w:sz w:val="18"/>
          <w:szCs w:val="18"/>
          <w:lang w:val="en-GB"/>
        </w:rPr>
        <w:t xml:space="preserve"> of the audiovisual work</w:t>
      </w:r>
    </w:p>
    <w:p w:rsidR="00571AFA" w:rsidRPr="00D13FA9" w:rsidRDefault="0025193C" w:rsidP="00571AFA">
      <w:pPr>
        <w:spacing w:before="120"/>
        <w:ind w:left="142"/>
        <w:jc w:val="both"/>
        <w:rPr>
          <w:rFonts w:ascii="Calibri" w:hAnsi="Calibri" w:cs="Arial"/>
          <w:b/>
          <w:bCs/>
          <w:sz w:val="18"/>
          <w:szCs w:val="18"/>
          <w:lang w:val="en-GB"/>
        </w:rPr>
      </w:pPr>
      <w:r w:rsidRPr="00D13FA9">
        <w:rPr>
          <w:rFonts w:ascii="Calibri" w:hAnsi="Calibri" w:cs="Arial"/>
          <w:b/>
          <w:bCs/>
          <w:sz w:val="18"/>
          <w:szCs w:val="18"/>
          <w:lang w:val="en-GB"/>
        </w:rPr>
        <w:t>HAS ATTACHED</w:t>
      </w:r>
      <w:r w:rsidR="00571AFA" w:rsidRPr="00D13FA9">
        <w:rPr>
          <w:rFonts w:ascii="Calibri" w:hAnsi="Calibri" w:cs="Arial"/>
          <w:sz w:val="18"/>
          <w:szCs w:val="18"/>
          <w:lang w:val="en-GB"/>
        </w:rPr>
        <w:t xml:space="preserve"> </w:t>
      </w:r>
      <w:r w:rsidR="00D13FA9" w:rsidRPr="00D13FA9">
        <w:rPr>
          <w:rFonts w:ascii="Calibri" w:hAnsi="Calibri" w:cs="Arial"/>
          <w:sz w:val="18"/>
          <w:szCs w:val="18"/>
          <w:lang w:val="en-GB"/>
        </w:rPr>
        <w:t>the documentation certifying the financial availability of the aforementioned sum (for example: bank statement on the availability of the sum, credit lines, etc.)</w:t>
      </w:r>
      <w:r w:rsidR="00D13FA9">
        <w:rPr>
          <w:rFonts w:ascii="Calibri" w:hAnsi="Calibri" w:cs="Arial"/>
          <w:sz w:val="18"/>
          <w:szCs w:val="18"/>
          <w:lang w:val="en-GB"/>
        </w:rPr>
        <w:t xml:space="preserve"> </w:t>
      </w:r>
    </w:p>
    <w:p w:rsidR="00571AFA" w:rsidRPr="00D13FA9" w:rsidRDefault="00571AFA" w:rsidP="00571AFA">
      <w:pPr>
        <w:numPr>
          <w:ilvl w:val="0"/>
          <w:numId w:val="22"/>
        </w:numPr>
        <w:spacing w:after="120"/>
        <w:jc w:val="both"/>
        <w:rPr>
          <w:rFonts w:ascii="Calibri" w:hAnsi="Calibri" w:cs="Arial"/>
          <w:b/>
          <w:bCs/>
          <w:sz w:val="18"/>
          <w:szCs w:val="18"/>
          <w:lang w:val="en-GB"/>
        </w:rPr>
      </w:pPr>
      <w:r w:rsidRPr="00D13FA9">
        <w:rPr>
          <w:rFonts w:ascii="Calibri" w:hAnsi="Calibri" w:cs="Arial"/>
          <w:b/>
          <w:bCs/>
          <w:sz w:val="18"/>
          <w:szCs w:val="18"/>
          <w:lang w:val="en-GB"/>
        </w:rPr>
        <w:t>...</w:t>
      </w:r>
    </w:p>
    <w:p w:rsidR="00571AFA" w:rsidRPr="00D13FA9" w:rsidRDefault="00571AFA" w:rsidP="00A91737">
      <w:pPr>
        <w:spacing w:after="120"/>
        <w:rPr>
          <w:rFonts w:ascii="Calibri" w:hAnsi="Calibri" w:cs="Arial"/>
          <w:sz w:val="18"/>
          <w:szCs w:val="18"/>
          <w:lang w:val="en-GB"/>
        </w:rPr>
      </w:pPr>
    </w:p>
    <w:p w:rsidR="00F308A1" w:rsidRPr="00D74297" w:rsidRDefault="00F308A1" w:rsidP="00F308A1">
      <w:pPr>
        <w:spacing w:after="120"/>
        <w:rPr>
          <w:rFonts w:ascii="Calibri" w:hAnsi="Calibri" w:cs="Arial"/>
          <w:sz w:val="18"/>
          <w:szCs w:val="18"/>
        </w:rPr>
      </w:pPr>
      <w:r w:rsidRPr="00D13FA9">
        <w:rPr>
          <w:rFonts w:ascii="Calibri" w:hAnsi="Calibri" w:cs="Arial"/>
          <w:sz w:val="18"/>
          <w:szCs w:val="18"/>
          <w:lang w:val="en-GB"/>
        </w:rPr>
        <w:t>Place and date</w:t>
      </w:r>
      <w:r w:rsidRPr="00D74297">
        <w:rPr>
          <w:rFonts w:ascii="Calibri" w:hAnsi="Calibri" w:cs="Arial"/>
          <w:sz w:val="18"/>
          <w:szCs w:val="18"/>
        </w:rPr>
        <w:t xml:space="preserve"> _________________</w:t>
      </w:r>
    </w:p>
    <w:p w:rsidR="00F308A1" w:rsidRDefault="00F308A1" w:rsidP="00F308A1">
      <w:pPr>
        <w:ind w:left="993" w:right="-6"/>
        <w:rPr>
          <w:rFonts w:ascii="Calibri" w:hAnsi="Calibri" w:cs="Arial"/>
          <w:sz w:val="18"/>
          <w:szCs w:val="18"/>
          <w:lang w:val="en-GB"/>
        </w:rPr>
      </w:pPr>
    </w:p>
    <w:p w:rsidR="00F308A1" w:rsidRDefault="00F308A1" w:rsidP="00F308A1">
      <w:pPr>
        <w:ind w:left="993" w:right="-6"/>
        <w:rPr>
          <w:rFonts w:ascii="Calibri" w:hAnsi="Calibri" w:cs="Arial"/>
          <w:sz w:val="18"/>
          <w:szCs w:val="18"/>
          <w:lang w:val="en-GB"/>
        </w:rPr>
      </w:pPr>
    </w:p>
    <w:p w:rsidR="00A91737" w:rsidRPr="00411747" w:rsidRDefault="00F308A1" w:rsidP="00411747">
      <w:pPr>
        <w:spacing w:after="120"/>
        <w:jc w:val="center"/>
        <w:rPr>
          <w:rFonts w:ascii="Calibri" w:hAnsi="Calibri" w:cs="Arial"/>
          <w:sz w:val="18"/>
          <w:szCs w:val="18"/>
          <w:lang w:val="en-US"/>
        </w:rPr>
      </w:pPr>
      <w:bookmarkStart w:id="0" w:name="_GoBack"/>
      <w:r w:rsidRPr="00882E3E">
        <w:rPr>
          <w:rFonts w:ascii="Calibri" w:hAnsi="Calibri"/>
          <w:i/>
          <w:iCs/>
          <w:sz w:val="16"/>
          <w:szCs w:val="16"/>
          <w:lang w:val="en-GB"/>
        </w:rPr>
        <w:t>Digital document digitally signed in accordance with the consolidated Presidential Decree of December 28th 2000, No. 445 of Legislative Decree No. 82 and it</w:t>
      </w:r>
      <w:r>
        <w:rPr>
          <w:rFonts w:ascii="Calibri" w:hAnsi="Calibri"/>
          <w:i/>
          <w:iCs/>
          <w:sz w:val="16"/>
          <w:szCs w:val="16"/>
          <w:lang w:val="en-GB"/>
        </w:rPr>
        <w:t>s related rules</w:t>
      </w:r>
      <w:r w:rsidRPr="00882E3E">
        <w:rPr>
          <w:rFonts w:ascii="Calibri" w:hAnsi="Calibri"/>
          <w:i/>
          <w:iCs/>
          <w:sz w:val="16"/>
          <w:szCs w:val="16"/>
          <w:lang w:val="en-GB"/>
        </w:rPr>
        <w:t>, which replaces paper text and handwritten</w:t>
      </w:r>
      <w:r>
        <w:rPr>
          <w:rFonts w:ascii="Calibri" w:hAnsi="Calibri"/>
          <w:i/>
          <w:iCs/>
          <w:sz w:val="16"/>
          <w:szCs w:val="16"/>
          <w:lang w:val="en-GB"/>
        </w:rPr>
        <w:t xml:space="preserve"> signature</w:t>
      </w:r>
    </w:p>
    <w:p w:rsidR="00F23779" w:rsidRPr="00411747" w:rsidRDefault="00F23779" w:rsidP="00411747">
      <w:pPr>
        <w:spacing w:after="120"/>
        <w:ind w:left="426"/>
        <w:jc w:val="center"/>
        <w:rPr>
          <w:rFonts w:ascii="Calibri" w:hAnsi="Calibri" w:cs="Arial"/>
          <w:sz w:val="18"/>
          <w:szCs w:val="18"/>
          <w:lang w:val="en-US"/>
        </w:rPr>
      </w:pPr>
    </w:p>
    <w:bookmarkEnd w:id="0"/>
    <w:p w:rsidR="005B6ABC" w:rsidRPr="00411747" w:rsidRDefault="007258AA" w:rsidP="00571AFA">
      <w:pPr>
        <w:spacing w:after="120"/>
        <w:ind w:left="426"/>
        <w:jc w:val="center"/>
        <w:rPr>
          <w:rFonts w:ascii="Calibri" w:hAnsi="Calibri" w:cs="Arial"/>
          <w:i/>
          <w:sz w:val="16"/>
          <w:szCs w:val="16"/>
          <w:lang w:val="en-US"/>
        </w:rPr>
      </w:pPr>
      <w:r w:rsidRPr="00411747" w:rsidDel="007258AA">
        <w:rPr>
          <w:rFonts w:ascii="Calibri" w:hAnsi="Calibri" w:cs="Helvetica"/>
          <w:b/>
          <w:sz w:val="20"/>
          <w:szCs w:val="20"/>
          <w:lang w:val="en-US"/>
        </w:rPr>
        <w:t xml:space="preserve"> </w:t>
      </w:r>
    </w:p>
    <w:sectPr w:rsidR="005B6ABC" w:rsidRPr="00411747" w:rsidSect="00A91737">
      <w:headerReference w:type="even" r:id="rId7"/>
      <w:headerReference w:type="default" r:id="rId8"/>
      <w:headerReference w:type="first" r:id="rId9"/>
      <w:pgSz w:w="11900" w:h="16840"/>
      <w:pgMar w:top="1843" w:right="1418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A4B" w:rsidRDefault="006A7A4B" w:rsidP="007A5766">
      <w:pPr>
        <w:spacing w:after="0"/>
      </w:pPr>
      <w:r>
        <w:separator/>
      </w:r>
    </w:p>
  </w:endnote>
  <w:endnote w:type="continuationSeparator" w:id="0">
    <w:p w:rsidR="006A7A4B" w:rsidRDefault="006A7A4B" w:rsidP="007A57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PS">
    <w:altName w:val="Cambri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ＭＳ 明朝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A4B" w:rsidRDefault="006A7A4B" w:rsidP="007A5766">
      <w:pPr>
        <w:spacing w:after="0"/>
      </w:pPr>
      <w:r>
        <w:separator/>
      </w:r>
    </w:p>
  </w:footnote>
  <w:footnote w:type="continuationSeparator" w:id="0">
    <w:p w:rsidR="006A7A4B" w:rsidRDefault="006A7A4B" w:rsidP="007A57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58E" w:rsidRDefault="006A7A4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film-fund-ci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58E" w:rsidRDefault="006A7A4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film-fund-ci" style="position:absolute;margin-left:-57.85pt;margin-top:-115.8pt;width:595.2pt;height:841.9pt;z-index:-251658240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58E" w:rsidRDefault="006A7A4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film-fund-ci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29F"/>
    <w:multiLevelType w:val="hybridMultilevel"/>
    <w:tmpl w:val="8512A416"/>
    <w:lvl w:ilvl="0" w:tplc="F35A44EC">
      <w:start w:val="1"/>
      <w:numFmt w:val="decimal"/>
      <w:lvlText w:val="6.%1 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3362"/>
    <w:multiLevelType w:val="hybridMultilevel"/>
    <w:tmpl w:val="07104EE6"/>
    <w:lvl w:ilvl="0" w:tplc="0832BE82">
      <w:start w:val="1"/>
      <w:numFmt w:val="decimal"/>
      <w:lvlText w:val="5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1611A2"/>
    <w:multiLevelType w:val="hybridMultilevel"/>
    <w:tmpl w:val="A410771E"/>
    <w:lvl w:ilvl="0" w:tplc="2286E8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C28"/>
    <w:multiLevelType w:val="hybridMultilevel"/>
    <w:tmpl w:val="61D8FC5C"/>
    <w:lvl w:ilvl="0" w:tplc="BEC05FF2">
      <w:start w:val="1"/>
      <w:numFmt w:val="decimal"/>
      <w:lvlText w:val="4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CF015C"/>
    <w:multiLevelType w:val="hybridMultilevel"/>
    <w:tmpl w:val="347AAFFC"/>
    <w:lvl w:ilvl="0" w:tplc="FAB0C48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D915C5"/>
    <w:multiLevelType w:val="hybridMultilevel"/>
    <w:tmpl w:val="753CF800"/>
    <w:lvl w:ilvl="0" w:tplc="BA84F894">
      <w:start w:val="1"/>
      <w:numFmt w:val="decimal"/>
      <w:lvlText w:val="3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C503B"/>
    <w:multiLevelType w:val="hybridMultilevel"/>
    <w:tmpl w:val="753CF800"/>
    <w:lvl w:ilvl="0" w:tplc="BA84F894">
      <w:start w:val="1"/>
      <w:numFmt w:val="decimal"/>
      <w:lvlText w:val="3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6F38"/>
    <w:multiLevelType w:val="hybridMultilevel"/>
    <w:tmpl w:val="84F8A16A"/>
    <w:lvl w:ilvl="0" w:tplc="FB9E788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B00D36"/>
    <w:multiLevelType w:val="hybridMultilevel"/>
    <w:tmpl w:val="2B00299C"/>
    <w:lvl w:ilvl="0" w:tplc="8A789B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D49B5"/>
    <w:multiLevelType w:val="hybridMultilevel"/>
    <w:tmpl w:val="3F3A0338"/>
    <w:lvl w:ilvl="0" w:tplc="EAF2E32E">
      <w:start w:val="1"/>
      <w:numFmt w:val="decimal"/>
      <w:lvlText w:val="7.%1 "/>
      <w:lvlJc w:val="left"/>
      <w:pPr>
        <w:ind w:left="144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1E1A97"/>
    <w:multiLevelType w:val="hybridMultilevel"/>
    <w:tmpl w:val="7BD06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5A3904"/>
    <w:multiLevelType w:val="hybridMultilevel"/>
    <w:tmpl w:val="2B00299C"/>
    <w:lvl w:ilvl="0" w:tplc="8A789B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E4F92"/>
    <w:multiLevelType w:val="hybridMultilevel"/>
    <w:tmpl w:val="94ECB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C3604EE">
      <w:start w:val="1"/>
      <w:numFmt w:val="decimal"/>
      <w:lvlText w:val="1.%2 "/>
      <w:lvlJc w:val="left"/>
      <w:pPr>
        <w:ind w:left="1440" w:hanging="360"/>
      </w:pPr>
      <w:rPr>
        <w:rFonts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14"/>
  </w:num>
  <w:num w:numId="7">
    <w:abstractNumId w:val="0"/>
  </w:num>
  <w:num w:numId="8">
    <w:abstractNumId w:val="19"/>
  </w:num>
  <w:num w:numId="9">
    <w:abstractNumId w:val="17"/>
  </w:num>
  <w:num w:numId="10">
    <w:abstractNumId w:val="7"/>
  </w:num>
  <w:num w:numId="11">
    <w:abstractNumId w:val="21"/>
  </w:num>
  <w:num w:numId="12">
    <w:abstractNumId w:val="3"/>
  </w:num>
  <w:num w:numId="13">
    <w:abstractNumId w:val="12"/>
  </w:num>
  <w:num w:numId="14">
    <w:abstractNumId w:val="16"/>
  </w:num>
  <w:num w:numId="15">
    <w:abstractNumId w:val="15"/>
  </w:num>
  <w:num w:numId="16">
    <w:abstractNumId w:val="18"/>
  </w:num>
  <w:num w:numId="17">
    <w:abstractNumId w:val="2"/>
  </w:num>
  <w:num w:numId="18">
    <w:abstractNumId w:val="6"/>
  </w:num>
  <w:num w:numId="19">
    <w:abstractNumId w:val="11"/>
  </w:num>
  <w:num w:numId="20">
    <w:abstractNumId w:val="8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766"/>
    <w:rsid w:val="000352D2"/>
    <w:rsid w:val="00090043"/>
    <w:rsid w:val="00090846"/>
    <w:rsid w:val="000A10A6"/>
    <w:rsid w:val="000C5673"/>
    <w:rsid w:val="000D2C5B"/>
    <w:rsid w:val="000F67D3"/>
    <w:rsid w:val="00140438"/>
    <w:rsid w:val="0015493C"/>
    <w:rsid w:val="001A6B20"/>
    <w:rsid w:val="001D76DC"/>
    <w:rsid w:val="001E2ED7"/>
    <w:rsid w:val="00224D96"/>
    <w:rsid w:val="0023194A"/>
    <w:rsid w:val="002465CA"/>
    <w:rsid w:val="0025193C"/>
    <w:rsid w:val="00257EA5"/>
    <w:rsid w:val="00282187"/>
    <w:rsid w:val="002B01DA"/>
    <w:rsid w:val="002F1EA4"/>
    <w:rsid w:val="00300803"/>
    <w:rsid w:val="003A5B78"/>
    <w:rsid w:val="003B450D"/>
    <w:rsid w:val="003D0358"/>
    <w:rsid w:val="003E145E"/>
    <w:rsid w:val="00410266"/>
    <w:rsid w:val="00411747"/>
    <w:rsid w:val="00423451"/>
    <w:rsid w:val="00443588"/>
    <w:rsid w:val="004525F2"/>
    <w:rsid w:val="0047358E"/>
    <w:rsid w:val="004E3088"/>
    <w:rsid w:val="00561D11"/>
    <w:rsid w:val="00570AD1"/>
    <w:rsid w:val="00571AFA"/>
    <w:rsid w:val="005B6ABC"/>
    <w:rsid w:val="00641F1C"/>
    <w:rsid w:val="00660C2C"/>
    <w:rsid w:val="00677CD4"/>
    <w:rsid w:val="00684CBD"/>
    <w:rsid w:val="00691E26"/>
    <w:rsid w:val="006A7A4B"/>
    <w:rsid w:val="007258AA"/>
    <w:rsid w:val="007A5766"/>
    <w:rsid w:val="007B388A"/>
    <w:rsid w:val="007C4E1F"/>
    <w:rsid w:val="007F2BD6"/>
    <w:rsid w:val="007F352A"/>
    <w:rsid w:val="008112BE"/>
    <w:rsid w:val="00822057"/>
    <w:rsid w:val="00836F31"/>
    <w:rsid w:val="00870862"/>
    <w:rsid w:val="00877B16"/>
    <w:rsid w:val="00896E67"/>
    <w:rsid w:val="0091263E"/>
    <w:rsid w:val="00953332"/>
    <w:rsid w:val="00970AA2"/>
    <w:rsid w:val="009914EB"/>
    <w:rsid w:val="00995016"/>
    <w:rsid w:val="009A5049"/>
    <w:rsid w:val="009D7015"/>
    <w:rsid w:val="009D7162"/>
    <w:rsid w:val="00A23D1F"/>
    <w:rsid w:val="00A52F28"/>
    <w:rsid w:val="00A872E1"/>
    <w:rsid w:val="00A91737"/>
    <w:rsid w:val="00AA39E5"/>
    <w:rsid w:val="00AC258A"/>
    <w:rsid w:val="00AC25AC"/>
    <w:rsid w:val="00B05695"/>
    <w:rsid w:val="00B42A77"/>
    <w:rsid w:val="00B477DD"/>
    <w:rsid w:val="00B8759E"/>
    <w:rsid w:val="00BB3CA5"/>
    <w:rsid w:val="00C7776D"/>
    <w:rsid w:val="00CB259C"/>
    <w:rsid w:val="00CC2CDF"/>
    <w:rsid w:val="00D00E5E"/>
    <w:rsid w:val="00D042C0"/>
    <w:rsid w:val="00D13FA9"/>
    <w:rsid w:val="00D17E0E"/>
    <w:rsid w:val="00D271A4"/>
    <w:rsid w:val="00D304E8"/>
    <w:rsid w:val="00D54928"/>
    <w:rsid w:val="00D62A57"/>
    <w:rsid w:val="00D7192E"/>
    <w:rsid w:val="00D860CB"/>
    <w:rsid w:val="00E265D4"/>
    <w:rsid w:val="00E34077"/>
    <w:rsid w:val="00E615C8"/>
    <w:rsid w:val="00E7294D"/>
    <w:rsid w:val="00EC4D67"/>
    <w:rsid w:val="00EF4DF4"/>
    <w:rsid w:val="00F01BC8"/>
    <w:rsid w:val="00F23779"/>
    <w:rsid w:val="00F308A1"/>
    <w:rsid w:val="00F403F2"/>
    <w:rsid w:val="00F56CEA"/>
    <w:rsid w:val="00F80AF6"/>
    <w:rsid w:val="00F82378"/>
    <w:rsid w:val="00FE5497"/>
    <w:rsid w:val="00FF0F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docId w15:val="{86C9A103-16C5-7447-9FAC-802BA6E4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1737"/>
    <w:rPr>
      <w:rFonts w:ascii="Cambria" w:eastAsia="MS Mincho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after="0" w:line="330" w:lineRule="exact"/>
      <w:contextualSpacing/>
      <w:jc w:val="both"/>
    </w:pPr>
    <w:rPr>
      <w:rFonts w:ascii="Times New Roman" w:eastAsia="Times New Roman" w:hAnsi="Times New Roman"/>
      <w:noProof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qFormat/>
    <w:rsid w:val="00D54928"/>
    <w:pPr>
      <w:ind w:left="720"/>
      <w:contextualSpacing/>
    </w:pPr>
  </w:style>
  <w:style w:type="paragraph" w:customStyle="1" w:styleId="Default">
    <w:name w:val="Default"/>
    <w:uiPriority w:val="99"/>
    <w:rsid w:val="00A91737"/>
    <w:pPr>
      <w:widowControl w:val="0"/>
      <w:autoSpaceDE w:val="0"/>
      <w:autoSpaceDN w:val="0"/>
      <w:adjustRightInd w:val="0"/>
      <w:spacing w:after="0"/>
    </w:pPr>
    <w:rPr>
      <w:rFonts w:ascii="Times New Roman PS" w:eastAsia="MS ??" w:hAnsi="Times New Roman PS" w:cs="Times New Roman PS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91737"/>
    <w:pPr>
      <w:spacing w:after="0"/>
    </w:pPr>
    <w:rPr>
      <w:rFonts w:ascii="Times New Roman" w:eastAsia="Times New Roman" w:hAnsi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917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unhideWhenUsed/>
    <w:rsid w:val="00A91737"/>
    <w:rPr>
      <w:vertAlign w:val="superscript"/>
    </w:rPr>
  </w:style>
  <w:style w:type="paragraph" w:styleId="Revisione">
    <w:name w:val="Revision"/>
    <w:hidden/>
    <w:uiPriority w:val="99"/>
    <w:semiHidden/>
    <w:rsid w:val="007258AA"/>
    <w:pPr>
      <w:spacing w:after="0"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Roberto Corciulo</cp:lastModifiedBy>
  <cp:revision>3</cp:revision>
  <cp:lastPrinted>2020-10-06T14:18:00Z</cp:lastPrinted>
  <dcterms:created xsi:type="dcterms:W3CDTF">2020-10-26T09:52:00Z</dcterms:created>
  <dcterms:modified xsi:type="dcterms:W3CDTF">2020-11-20T10:38:00Z</dcterms:modified>
</cp:coreProperties>
</file>