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538E0" w:rsidRPr="00E15A48" w:rsidRDefault="00042DA1" w:rsidP="00C538E0">
      <w:pPr>
        <w:spacing w:after="120"/>
        <w:ind w:left="426"/>
        <w:jc w:val="right"/>
        <w:rPr>
          <w:rFonts w:ascii="Calibri" w:hAnsi="Calibri" w:cs="Helvetica"/>
          <w:b/>
          <w:sz w:val="22"/>
          <w:szCs w:val="22"/>
          <w:lang w:val="en-GB"/>
        </w:rPr>
      </w:pPr>
      <w:r w:rsidRPr="00E15A48">
        <w:rPr>
          <w:rFonts w:ascii="Calibri" w:hAnsi="Calibri" w:cs="Helvetica"/>
          <w:b/>
          <w:sz w:val="22"/>
          <w:szCs w:val="22"/>
          <w:lang w:val="en-GB"/>
        </w:rPr>
        <w:t>Annex</w:t>
      </w:r>
      <w:r w:rsidR="00C538E0" w:rsidRPr="00E15A48">
        <w:rPr>
          <w:rFonts w:ascii="Calibri" w:hAnsi="Calibri" w:cs="Helvetica"/>
          <w:b/>
          <w:sz w:val="22"/>
          <w:szCs w:val="22"/>
          <w:lang w:val="en-GB"/>
        </w:rPr>
        <w:t xml:space="preserve"> 3</w:t>
      </w:r>
    </w:p>
    <w:p w:rsidR="00C538E0" w:rsidRPr="00E15A48" w:rsidRDefault="00157E89" w:rsidP="00C538E0">
      <w:pPr>
        <w:spacing w:after="0" w:line="276" w:lineRule="auto"/>
        <w:jc w:val="center"/>
        <w:rPr>
          <w:rFonts w:ascii="Calibri" w:hAnsi="Calibri" w:cs="Helvetica"/>
          <w:b/>
          <w:sz w:val="22"/>
          <w:szCs w:val="22"/>
          <w:lang w:val="en-GB"/>
        </w:rPr>
      </w:pPr>
      <w:r w:rsidRPr="00E15A48">
        <w:rPr>
          <w:rFonts w:ascii="Calibri" w:hAnsi="Calibri" w:cs="Helvetica"/>
          <w:b/>
          <w:sz w:val="22"/>
          <w:szCs w:val="22"/>
          <w:lang w:val="en-GB"/>
        </w:rPr>
        <w:t>DECLARATION OF THE LEGAL</w:t>
      </w:r>
      <w:r w:rsidR="00FC43C6">
        <w:rPr>
          <w:rFonts w:ascii="Calibri" w:hAnsi="Calibri" w:cs="Helvetica"/>
          <w:b/>
          <w:sz w:val="22"/>
          <w:szCs w:val="22"/>
          <w:lang w:val="en-GB"/>
        </w:rPr>
        <w:t xml:space="preserve"> REPRESENTATIVE</w:t>
      </w:r>
      <w:r w:rsidRPr="00E15A48">
        <w:rPr>
          <w:rFonts w:ascii="Calibri" w:hAnsi="Calibri" w:cs="Helvetica"/>
          <w:b/>
          <w:sz w:val="22"/>
          <w:szCs w:val="22"/>
          <w:lang w:val="en-GB"/>
        </w:rPr>
        <w:t xml:space="preserve"> </w:t>
      </w:r>
      <w:r w:rsidR="00EB3F4A" w:rsidRPr="00E15A48">
        <w:rPr>
          <w:rFonts w:ascii="Calibri" w:hAnsi="Calibri" w:cs="Helvetica"/>
          <w:b/>
          <w:sz w:val="22"/>
          <w:szCs w:val="22"/>
          <w:lang w:val="en-GB"/>
        </w:rPr>
        <w:t>CONTAINING IN</w:t>
      </w:r>
      <w:r w:rsidR="00D86009">
        <w:rPr>
          <w:rFonts w:ascii="Calibri" w:hAnsi="Calibri" w:cs="Helvetica"/>
          <w:b/>
          <w:sz w:val="22"/>
          <w:szCs w:val="22"/>
          <w:lang w:val="en-GB"/>
        </w:rPr>
        <w:t>FORM</w:t>
      </w:r>
      <w:r w:rsidR="00817EF1">
        <w:rPr>
          <w:rFonts w:ascii="Calibri" w:hAnsi="Calibri" w:cs="Helvetica"/>
          <w:b/>
          <w:sz w:val="22"/>
          <w:szCs w:val="22"/>
          <w:lang w:val="en-GB"/>
        </w:rPr>
        <w:t>ATION THAT QUALIFIES THE ENTERPRISE</w:t>
      </w:r>
      <w:r w:rsidR="00EB3F4A" w:rsidRPr="00E15A48">
        <w:rPr>
          <w:rFonts w:ascii="Calibri" w:hAnsi="Calibri" w:cs="Helvetica"/>
          <w:b/>
          <w:sz w:val="22"/>
          <w:szCs w:val="22"/>
          <w:lang w:val="en-GB"/>
        </w:rPr>
        <w:t xml:space="preserve"> AS AN SME</w:t>
      </w:r>
    </w:p>
    <w:p w:rsidR="00BB5075" w:rsidRPr="00E15A48" w:rsidRDefault="00BB5075" w:rsidP="00C538E0">
      <w:pPr>
        <w:spacing w:after="120" w:line="276" w:lineRule="auto"/>
        <w:ind w:left="-76"/>
        <w:jc w:val="both"/>
        <w:rPr>
          <w:rFonts w:ascii="Calibri" w:hAnsi="Calibri" w:cs="Helvetica"/>
          <w:b/>
          <w:sz w:val="20"/>
          <w:szCs w:val="20"/>
          <w:lang w:val="en-GB"/>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35"/>
        <w:gridCol w:w="207"/>
        <w:gridCol w:w="1145"/>
        <w:gridCol w:w="2115"/>
        <w:gridCol w:w="284"/>
        <w:gridCol w:w="851"/>
        <w:gridCol w:w="425"/>
        <w:gridCol w:w="2977"/>
        <w:gridCol w:w="284"/>
      </w:tblGrid>
      <w:tr w:rsidR="00BB5075" w:rsidRPr="00E15A48">
        <w:trPr>
          <w:trHeight w:val="284"/>
        </w:trPr>
        <w:tc>
          <w:tcPr>
            <w:tcW w:w="1635" w:type="dxa"/>
            <w:tcBorders>
              <w:top w:val="nil"/>
              <w:left w:val="nil"/>
              <w:bottom w:val="nil"/>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sz w:val="18"/>
                <w:szCs w:val="18"/>
                <w:lang w:val="en-GB"/>
              </w:rPr>
            </w:pPr>
            <w:r w:rsidRPr="00E15A48">
              <w:rPr>
                <w:rFonts w:ascii="Calibri" w:hAnsi="Calibri" w:cs="Calibri"/>
                <w:sz w:val="18"/>
                <w:szCs w:val="18"/>
                <w:lang w:val="en-GB"/>
              </w:rPr>
              <w:t>The undersigned</w:t>
            </w:r>
          </w:p>
        </w:tc>
        <w:tc>
          <w:tcPr>
            <w:tcW w:w="3751" w:type="dxa"/>
            <w:gridSpan w:val="4"/>
            <w:tcBorders>
              <w:top w:val="single" w:sz="4" w:space="0" w:color="auto"/>
              <w:left w:val="single" w:sz="4" w:space="0" w:color="auto"/>
              <w:bottom w:val="single" w:sz="4" w:space="0" w:color="auto"/>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b/>
                <w:bCs/>
                <w:sz w:val="18"/>
                <w:szCs w:val="18"/>
                <w:lang w:val="en-GB"/>
              </w:rPr>
            </w:pPr>
          </w:p>
        </w:tc>
        <w:tc>
          <w:tcPr>
            <w:tcW w:w="1276" w:type="dxa"/>
            <w:gridSpan w:val="2"/>
            <w:tcBorders>
              <w:top w:val="nil"/>
              <w:left w:val="single" w:sz="4" w:space="0" w:color="auto"/>
              <w:bottom w:val="nil"/>
              <w:right w:val="single" w:sz="4" w:space="0" w:color="auto"/>
            </w:tcBorders>
            <w:vAlign w:val="center"/>
          </w:tcPr>
          <w:p w:rsidR="00BB5075" w:rsidRPr="00E15A48" w:rsidRDefault="00BB5075" w:rsidP="00DB7AEE">
            <w:pPr>
              <w:widowControl w:val="0"/>
              <w:autoSpaceDE w:val="0"/>
              <w:autoSpaceDN w:val="0"/>
              <w:adjustRightInd w:val="0"/>
              <w:spacing w:after="0"/>
              <w:jc w:val="center"/>
              <w:rPr>
                <w:rFonts w:ascii="Calibri" w:hAnsi="Calibri" w:cs="Calibri"/>
                <w:sz w:val="18"/>
                <w:szCs w:val="18"/>
                <w:lang w:val="en-GB"/>
              </w:rPr>
            </w:pPr>
            <w:r w:rsidRPr="00E15A48">
              <w:rPr>
                <w:rFonts w:ascii="Calibri" w:hAnsi="Calibri" w:cs="Calibri"/>
                <w:sz w:val="18"/>
                <w:szCs w:val="18"/>
                <w:lang w:val="en-GB"/>
              </w:rPr>
              <w:t>Tax Code</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rsidR="00BB5075" w:rsidRPr="00E15A48" w:rsidRDefault="00BB5075" w:rsidP="00DB7AEE">
            <w:pPr>
              <w:widowControl w:val="0"/>
              <w:autoSpaceDE w:val="0"/>
              <w:autoSpaceDN w:val="0"/>
              <w:adjustRightInd w:val="0"/>
              <w:spacing w:after="0"/>
              <w:rPr>
                <w:rFonts w:ascii="Calibri" w:hAnsi="Calibri" w:cs="Calibri"/>
                <w:bCs/>
                <w:sz w:val="18"/>
                <w:szCs w:val="18"/>
                <w:lang w:val="en-GB"/>
              </w:rPr>
            </w:pPr>
          </w:p>
        </w:tc>
      </w:tr>
      <w:tr w:rsidR="00BB5075" w:rsidRPr="00E15A48">
        <w:trPr>
          <w:trHeight w:val="284"/>
        </w:trPr>
        <w:tc>
          <w:tcPr>
            <w:tcW w:w="1635" w:type="dxa"/>
            <w:tcBorders>
              <w:top w:val="nil"/>
              <w:left w:val="nil"/>
              <w:bottom w:val="nil"/>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sz w:val="18"/>
                <w:szCs w:val="18"/>
                <w:lang w:val="en-GB"/>
              </w:rPr>
            </w:pPr>
            <w:r w:rsidRPr="00E15A48">
              <w:rPr>
                <w:rFonts w:ascii="Calibri" w:hAnsi="Calibri" w:cs="Calibri"/>
                <w:sz w:val="18"/>
                <w:szCs w:val="18"/>
                <w:lang w:val="en-GB"/>
              </w:rPr>
              <w:t>Born in</w:t>
            </w:r>
          </w:p>
        </w:tc>
        <w:tc>
          <w:tcPr>
            <w:tcW w:w="3751" w:type="dxa"/>
            <w:gridSpan w:val="4"/>
            <w:tcBorders>
              <w:top w:val="single" w:sz="4" w:space="0" w:color="auto"/>
              <w:left w:val="single" w:sz="4" w:space="0" w:color="auto"/>
              <w:bottom w:val="single" w:sz="4" w:space="0" w:color="auto"/>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b/>
                <w:bCs/>
                <w:sz w:val="18"/>
                <w:szCs w:val="18"/>
                <w:lang w:val="en-GB"/>
              </w:rPr>
            </w:pPr>
          </w:p>
        </w:tc>
        <w:tc>
          <w:tcPr>
            <w:tcW w:w="1276" w:type="dxa"/>
            <w:gridSpan w:val="2"/>
            <w:tcBorders>
              <w:top w:val="nil"/>
              <w:left w:val="single" w:sz="4" w:space="0" w:color="auto"/>
              <w:bottom w:val="nil"/>
              <w:right w:val="single" w:sz="4" w:space="0" w:color="auto"/>
            </w:tcBorders>
            <w:vAlign w:val="center"/>
          </w:tcPr>
          <w:p w:rsidR="00BB5075" w:rsidRPr="00E15A48" w:rsidRDefault="00BB5075" w:rsidP="00DB7AEE">
            <w:pPr>
              <w:widowControl w:val="0"/>
              <w:autoSpaceDE w:val="0"/>
              <w:autoSpaceDN w:val="0"/>
              <w:adjustRightInd w:val="0"/>
              <w:spacing w:after="0"/>
              <w:jc w:val="center"/>
              <w:rPr>
                <w:rFonts w:ascii="Calibri" w:hAnsi="Calibri" w:cs="Calibri"/>
                <w:sz w:val="18"/>
                <w:szCs w:val="18"/>
                <w:lang w:val="en-GB"/>
              </w:rPr>
            </w:pPr>
            <w:r w:rsidRPr="00E15A48">
              <w:rPr>
                <w:rFonts w:ascii="Calibri" w:hAnsi="Calibri" w:cs="Calibri"/>
                <w:sz w:val="18"/>
                <w:szCs w:val="18"/>
                <w:lang w:val="en-GB"/>
              </w:rPr>
              <w:t>on</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rsidR="00BB5075" w:rsidRPr="00E15A48" w:rsidRDefault="00BB5075" w:rsidP="00DB7AEE">
            <w:pPr>
              <w:widowControl w:val="0"/>
              <w:autoSpaceDE w:val="0"/>
              <w:autoSpaceDN w:val="0"/>
              <w:adjustRightInd w:val="0"/>
              <w:spacing w:after="0"/>
              <w:rPr>
                <w:rFonts w:ascii="Calibri" w:hAnsi="Calibri" w:cs="Calibri"/>
                <w:bCs/>
                <w:sz w:val="18"/>
                <w:szCs w:val="18"/>
                <w:lang w:val="en-GB"/>
              </w:rPr>
            </w:pPr>
          </w:p>
        </w:tc>
      </w:tr>
      <w:tr w:rsidR="00BB5075" w:rsidRPr="00E15A48">
        <w:trPr>
          <w:gridAfter w:val="1"/>
          <w:wAfter w:w="284" w:type="dxa"/>
          <w:trHeight w:val="284"/>
        </w:trPr>
        <w:tc>
          <w:tcPr>
            <w:tcW w:w="2987" w:type="dxa"/>
            <w:gridSpan w:val="3"/>
            <w:tcBorders>
              <w:top w:val="nil"/>
              <w:left w:val="nil"/>
              <w:bottom w:val="nil"/>
            </w:tcBorders>
            <w:vAlign w:val="center"/>
          </w:tcPr>
          <w:p w:rsidR="00BB5075" w:rsidRPr="00E15A48" w:rsidRDefault="00BB5075" w:rsidP="00DB7AEE">
            <w:pPr>
              <w:widowControl w:val="0"/>
              <w:autoSpaceDE w:val="0"/>
              <w:autoSpaceDN w:val="0"/>
              <w:adjustRightInd w:val="0"/>
              <w:spacing w:after="0"/>
              <w:rPr>
                <w:rFonts w:ascii="Calibri" w:hAnsi="Calibri" w:cs="Calibri"/>
                <w:b/>
                <w:bCs/>
                <w:sz w:val="18"/>
                <w:szCs w:val="18"/>
                <w:lang w:val="en-GB"/>
              </w:rPr>
            </w:pPr>
            <w:r w:rsidRPr="00E15A48">
              <w:rPr>
                <w:rFonts w:ascii="Calibri" w:hAnsi="Calibri" w:cs="Calibri"/>
                <w:sz w:val="18"/>
                <w:szCs w:val="18"/>
                <w:lang w:val="en-GB"/>
              </w:rPr>
              <w:t>As the legal representative for</w:t>
            </w:r>
          </w:p>
        </w:tc>
        <w:tc>
          <w:tcPr>
            <w:tcW w:w="6652" w:type="dxa"/>
            <w:gridSpan w:val="5"/>
            <w:vAlign w:val="center"/>
          </w:tcPr>
          <w:p w:rsidR="00BB5075" w:rsidRPr="00E15A48" w:rsidRDefault="00BB5075" w:rsidP="00DB7AEE">
            <w:pPr>
              <w:widowControl w:val="0"/>
              <w:autoSpaceDE w:val="0"/>
              <w:autoSpaceDN w:val="0"/>
              <w:adjustRightInd w:val="0"/>
              <w:spacing w:after="0"/>
              <w:rPr>
                <w:rFonts w:ascii="Calibri" w:hAnsi="Calibri" w:cs="Calibri"/>
                <w:b/>
                <w:bCs/>
                <w:sz w:val="18"/>
                <w:szCs w:val="18"/>
                <w:lang w:val="en-GB"/>
              </w:rPr>
            </w:pPr>
          </w:p>
        </w:tc>
      </w:tr>
      <w:tr w:rsidR="00BB5075" w:rsidRPr="00E15A48">
        <w:trPr>
          <w:gridAfter w:val="1"/>
          <w:wAfter w:w="284" w:type="dxa"/>
          <w:trHeight w:val="284"/>
        </w:trPr>
        <w:tc>
          <w:tcPr>
            <w:tcW w:w="1842" w:type="dxa"/>
            <w:gridSpan w:val="2"/>
            <w:tcBorders>
              <w:top w:val="nil"/>
              <w:left w:val="nil"/>
              <w:bottom w:val="nil"/>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sz w:val="18"/>
                <w:szCs w:val="18"/>
                <w:lang w:val="en-GB"/>
              </w:rPr>
            </w:pPr>
            <w:r w:rsidRPr="00E15A48">
              <w:rPr>
                <w:rFonts w:ascii="Calibri" w:hAnsi="Calibri" w:cs="Calibri"/>
                <w:sz w:val="18"/>
                <w:szCs w:val="18"/>
                <w:lang w:val="en-GB"/>
              </w:rPr>
              <w:t xml:space="preserve">With registered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bCs/>
                <w:sz w:val="18"/>
                <w:szCs w:val="18"/>
                <w:lang w:val="en-GB"/>
              </w:rPr>
            </w:pPr>
          </w:p>
        </w:tc>
        <w:tc>
          <w:tcPr>
            <w:tcW w:w="1135" w:type="dxa"/>
            <w:gridSpan w:val="2"/>
            <w:tcBorders>
              <w:top w:val="nil"/>
              <w:left w:val="single" w:sz="4" w:space="0" w:color="auto"/>
              <w:bottom w:val="nil"/>
              <w:right w:val="single" w:sz="4" w:space="0" w:color="auto"/>
            </w:tcBorders>
            <w:vAlign w:val="center"/>
          </w:tcPr>
          <w:p w:rsidR="00BB5075" w:rsidRPr="00E15A48" w:rsidRDefault="00BB5075" w:rsidP="00DB7AEE">
            <w:pPr>
              <w:widowControl w:val="0"/>
              <w:autoSpaceDE w:val="0"/>
              <w:autoSpaceDN w:val="0"/>
              <w:adjustRightInd w:val="0"/>
              <w:spacing w:after="0"/>
              <w:jc w:val="center"/>
              <w:rPr>
                <w:rFonts w:ascii="Calibri" w:hAnsi="Calibri" w:cs="Calibri"/>
                <w:sz w:val="18"/>
                <w:szCs w:val="18"/>
                <w:lang w:val="en-GB"/>
              </w:rPr>
            </w:pPr>
            <w:r w:rsidRPr="00E15A48">
              <w:rPr>
                <w:rFonts w:ascii="Calibri" w:hAnsi="Calibri" w:cs="Calibri"/>
                <w:sz w:val="18"/>
                <w:szCs w:val="18"/>
                <w:lang w:val="en-GB"/>
              </w:rPr>
              <w:t>address</w:t>
            </w:r>
          </w:p>
        </w:tc>
        <w:tc>
          <w:tcPr>
            <w:tcW w:w="3402" w:type="dxa"/>
            <w:gridSpan w:val="2"/>
            <w:tcBorders>
              <w:lef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bCs/>
                <w:sz w:val="18"/>
                <w:szCs w:val="18"/>
                <w:lang w:val="en-GB"/>
              </w:rPr>
            </w:pPr>
          </w:p>
        </w:tc>
      </w:tr>
      <w:tr w:rsidR="00BB5075" w:rsidRPr="00E15A48">
        <w:trPr>
          <w:gridAfter w:val="1"/>
          <w:wAfter w:w="284" w:type="dxa"/>
          <w:trHeight w:val="284"/>
        </w:trPr>
        <w:tc>
          <w:tcPr>
            <w:tcW w:w="1842" w:type="dxa"/>
            <w:gridSpan w:val="2"/>
            <w:tcBorders>
              <w:top w:val="nil"/>
              <w:left w:val="nil"/>
              <w:bottom w:val="nil"/>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sz w:val="18"/>
                <w:szCs w:val="18"/>
                <w:lang w:val="en-GB"/>
              </w:rPr>
            </w:pPr>
            <w:r w:rsidRPr="00E15A48">
              <w:rPr>
                <w:rFonts w:ascii="Calibri" w:hAnsi="Calibri" w:cs="Calibri"/>
                <w:sz w:val="18"/>
                <w:szCs w:val="18"/>
                <w:lang w:val="en-GB"/>
              </w:rPr>
              <w:t>With operating headquarters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B5075" w:rsidRPr="00E15A48" w:rsidRDefault="00BB5075" w:rsidP="00DB7AEE">
            <w:pPr>
              <w:widowControl w:val="0"/>
              <w:autoSpaceDE w:val="0"/>
              <w:autoSpaceDN w:val="0"/>
              <w:adjustRightInd w:val="0"/>
              <w:spacing w:after="0"/>
              <w:jc w:val="center"/>
              <w:rPr>
                <w:rFonts w:ascii="Calibri" w:hAnsi="Calibri" w:cs="Calibri"/>
                <w:bCs/>
                <w:i/>
                <w:sz w:val="18"/>
                <w:szCs w:val="18"/>
                <w:lang w:val="en-GB"/>
              </w:rPr>
            </w:pPr>
            <w:r w:rsidRPr="00E15A48">
              <w:rPr>
                <w:rFonts w:ascii="Calibri" w:hAnsi="Calibri" w:cs="Calibri"/>
                <w:bCs/>
                <w:i/>
                <w:sz w:val="16"/>
                <w:szCs w:val="16"/>
                <w:lang w:val="en-GB"/>
              </w:rPr>
              <w:t>(do not fill in if the same as registered office)</w:t>
            </w:r>
          </w:p>
        </w:tc>
        <w:tc>
          <w:tcPr>
            <w:tcW w:w="1135" w:type="dxa"/>
            <w:gridSpan w:val="2"/>
            <w:tcBorders>
              <w:top w:val="nil"/>
              <w:left w:val="single" w:sz="4" w:space="0" w:color="auto"/>
              <w:bottom w:val="nil"/>
              <w:right w:val="single" w:sz="4" w:space="0" w:color="auto"/>
            </w:tcBorders>
            <w:vAlign w:val="center"/>
          </w:tcPr>
          <w:p w:rsidR="00BB5075" w:rsidRPr="00E15A48" w:rsidRDefault="00BB5075" w:rsidP="00DB7AEE">
            <w:pPr>
              <w:widowControl w:val="0"/>
              <w:autoSpaceDE w:val="0"/>
              <w:autoSpaceDN w:val="0"/>
              <w:adjustRightInd w:val="0"/>
              <w:spacing w:after="0"/>
              <w:jc w:val="center"/>
              <w:rPr>
                <w:rFonts w:ascii="Calibri" w:hAnsi="Calibri" w:cs="Calibri"/>
                <w:sz w:val="18"/>
                <w:szCs w:val="18"/>
                <w:lang w:val="en-GB"/>
              </w:rPr>
            </w:pPr>
            <w:r w:rsidRPr="00E15A48">
              <w:rPr>
                <w:rFonts w:ascii="Calibri" w:hAnsi="Calibri" w:cs="Calibri"/>
                <w:sz w:val="18"/>
                <w:szCs w:val="18"/>
                <w:lang w:val="en-GB"/>
              </w:rPr>
              <w:t>address</w:t>
            </w:r>
          </w:p>
        </w:tc>
        <w:tc>
          <w:tcPr>
            <w:tcW w:w="3402" w:type="dxa"/>
            <w:gridSpan w:val="2"/>
            <w:tcBorders>
              <w:left w:val="single" w:sz="4" w:space="0" w:color="auto"/>
            </w:tcBorders>
            <w:vAlign w:val="center"/>
          </w:tcPr>
          <w:p w:rsidR="00BB5075" w:rsidRPr="00E15A48" w:rsidRDefault="00BB5075" w:rsidP="00DB7AEE">
            <w:pPr>
              <w:widowControl w:val="0"/>
              <w:autoSpaceDE w:val="0"/>
              <w:autoSpaceDN w:val="0"/>
              <w:adjustRightInd w:val="0"/>
              <w:spacing w:after="0"/>
              <w:jc w:val="center"/>
              <w:rPr>
                <w:rFonts w:ascii="Calibri" w:hAnsi="Calibri" w:cs="Calibri"/>
                <w:bCs/>
                <w:i/>
                <w:sz w:val="18"/>
                <w:szCs w:val="18"/>
                <w:lang w:val="en-GB"/>
              </w:rPr>
            </w:pPr>
            <w:r w:rsidRPr="00E15A48">
              <w:rPr>
                <w:rFonts w:ascii="Calibri" w:hAnsi="Calibri" w:cs="Calibri"/>
                <w:bCs/>
                <w:i/>
                <w:sz w:val="16"/>
                <w:szCs w:val="16"/>
                <w:lang w:val="en-GB"/>
              </w:rPr>
              <w:t>(do not fill in if the same as registered office)</w:t>
            </w:r>
          </w:p>
        </w:tc>
      </w:tr>
      <w:tr w:rsidR="00BB5075" w:rsidRPr="00E15A48">
        <w:trPr>
          <w:gridAfter w:val="1"/>
          <w:wAfter w:w="284" w:type="dxa"/>
          <w:trHeight w:val="284"/>
        </w:trPr>
        <w:tc>
          <w:tcPr>
            <w:tcW w:w="1842" w:type="dxa"/>
            <w:gridSpan w:val="2"/>
            <w:tcBorders>
              <w:top w:val="nil"/>
              <w:left w:val="nil"/>
              <w:bottom w:val="nil"/>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sz w:val="18"/>
                <w:szCs w:val="18"/>
                <w:lang w:val="en-GB"/>
              </w:rPr>
            </w:pPr>
            <w:r w:rsidRPr="00E15A48">
              <w:rPr>
                <w:rFonts w:ascii="Calibri" w:hAnsi="Calibri" w:cs="Calibri"/>
                <w:sz w:val="18"/>
                <w:szCs w:val="18"/>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bCs/>
                <w:sz w:val="18"/>
                <w:szCs w:val="18"/>
                <w:lang w:val="en-GB"/>
              </w:rPr>
            </w:pPr>
          </w:p>
        </w:tc>
        <w:tc>
          <w:tcPr>
            <w:tcW w:w="1135" w:type="dxa"/>
            <w:gridSpan w:val="2"/>
            <w:tcBorders>
              <w:top w:val="nil"/>
              <w:left w:val="single" w:sz="4" w:space="0" w:color="auto"/>
              <w:bottom w:val="nil"/>
              <w:right w:val="single" w:sz="4" w:space="0" w:color="auto"/>
            </w:tcBorders>
            <w:vAlign w:val="center"/>
          </w:tcPr>
          <w:p w:rsidR="00BB5075" w:rsidRPr="00E15A48" w:rsidRDefault="00BB5075" w:rsidP="00DB7AEE">
            <w:pPr>
              <w:widowControl w:val="0"/>
              <w:autoSpaceDE w:val="0"/>
              <w:autoSpaceDN w:val="0"/>
              <w:adjustRightInd w:val="0"/>
              <w:spacing w:after="0"/>
              <w:jc w:val="center"/>
              <w:rPr>
                <w:rFonts w:ascii="Calibri" w:hAnsi="Calibri" w:cs="Calibri"/>
                <w:sz w:val="18"/>
                <w:szCs w:val="18"/>
                <w:lang w:val="en-GB"/>
              </w:rPr>
            </w:pPr>
            <w:r w:rsidRPr="00E15A48">
              <w:rPr>
                <w:rFonts w:ascii="Calibri" w:hAnsi="Calibri" w:cs="Calibri"/>
                <w:sz w:val="18"/>
                <w:szCs w:val="18"/>
                <w:lang w:val="en-GB"/>
              </w:rPr>
              <w:t>VAT number</w:t>
            </w:r>
          </w:p>
        </w:tc>
        <w:tc>
          <w:tcPr>
            <w:tcW w:w="3402" w:type="dxa"/>
            <w:gridSpan w:val="2"/>
            <w:tcBorders>
              <w:lef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bCs/>
                <w:sz w:val="18"/>
                <w:szCs w:val="18"/>
                <w:lang w:val="en-GB"/>
              </w:rPr>
            </w:pPr>
          </w:p>
        </w:tc>
      </w:tr>
      <w:tr w:rsidR="00BB5075" w:rsidRPr="00E15A48">
        <w:trPr>
          <w:gridAfter w:val="5"/>
          <w:wAfter w:w="4821" w:type="dxa"/>
          <w:trHeight w:val="284"/>
        </w:trPr>
        <w:tc>
          <w:tcPr>
            <w:tcW w:w="1842" w:type="dxa"/>
            <w:gridSpan w:val="2"/>
            <w:tcBorders>
              <w:top w:val="nil"/>
              <w:left w:val="nil"/>
              <w:bottom w:val="nil"/>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sz w:val="18"/>
                <w:szCs w:val="18"/>
                <w:lang w:val="en-GB"/>
              </w:rPr>
            </w:pPr>
            <w:r w:rsidRPr="00E15A48">
              <w:rPr>
                <w:rFonts w:ascii="Calibri" w:hAnsi="Calibri" w:cs="Calibri"/>
                <w:sz w:val="18"/>
                <w:szCs w:val="18"/>
                <w:lang w:val="en-GB"/>
              </w:rPr>
              <w:t>CEM</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B5075" w:rsidRPr="00E15A48" w:rsidRDefault="00BB5075" w:rsidP="00DB7AEE">
            <w:pPr>
              <w:widowControl w:val="0"/>
              <w:autoSpaceDE w:val="0"/>
              <w:autoSpaceDN w:val="0"/>
              <w:adjustRightInd w:val="0"/>
              <w:spacing w:after="0"/>
              <w:rPr>
                <w:rFonts w:ascii="Calibri" w:hAnsi="Calibri" w:cs="Calibri"/>
                <w:bCs/>
                <w:sz w:val="18"/>
                <w:szCs w:val="18"/>
                <w:lang w:val="en-GB"/>
              </w:rPr>
            </w:pPr>
          </w:p>
        </w:tc>
      </w:tr>
    </w:tbl>
    <w:p w:rsidR="00790258" w:rsidRPr="00E15A48" w:rsidRDefault="009772AB" w:rsidP="00C538E0">
      <w:pPr>
        <w:spacing w:before="120"/>
        <w:ind w:left="142"/>
        <w:jc w:val="both"/>
        <w:rPr>
          <w:rFonts w:ascii="Calibri" w:hAnsi="Calibri"/>
          <w:sz w:val="18"/>
          <w:szCs w:val="18"/>
          <w:lang w:val="en-GB"/>
        </w:rPr>
      </w:pPr>
      <w:r>
        <w:rPr>
          <w:rFonts w:ascii="Calibri" w:hAnsi="Calibri"/>
          <w:sz w:val="18"/>
          <w:szCs w:val="18"/>
          <w:lang w:val="en-GB"/>
        </w:rPr>
        <w:t>- Whose enterprise</w:t>
      </w:r>
      <w:r w:rsidR="00790258" w:rsidRPr="00E15A48">
        <w:rPr>
          <w:rFonts w:ascii="Calibri" w:hAnsi="Calibri"/>
          <w:sz w:val="18"/>
          <w:szCs w:val="18"/>
          <w:lang w:val="en-GB"/>
        </w:rPr>
        <w:t xml:space="preserve"> is the applicant for aid relating to the audiovisual project ____________________________ __________ whose application for aid was presented _________ in the context of the “</w:t>
      </w:r>
      <w:r w:rsidR="00790258" w:rsidRPr="00E15A48">
        <w:rPr>
          <w:rFonts w:ascii="Calibri" w:hAnsi="Calibri"/>
          <w:b/>
          <w:sz w:val="18"/>
          <w:szCs w:val="18"/>
          <w:lang w:val="en-GB"/>
        </w:rPr>
        <w:t xml:space="preserve">Apulia Film Fund </w:t>
      </w:r>
      <w:r w:rsidR="00790258" w:rsidRPr="00E15A48">
        <w:rPr>
          <w:rFonts w:ascii="Calibri" w:hAnsi="Calibri"/>
          <w:sz w:val="18"/>
          <w:szCs w:val="18"/>
          <w:lang w:val="en-GB"/>
        </w:rPr>
        <w:t>” Public Notice</w:t>
      </w:r>
    </w:p>
    <w:p w:rsidR="00C538E0" w:rsidRPr="00E15A48" w:rsidRDefault="00C538E0" w:rsidP="00C538E0">
      <w:pPr>
        <w:spacing w:before="120"/>
        <w:ind w:left="142"/>
        <w:jc w:val="both"/>
        <w:rPr>
          <w:rFonts w:ascii="Calibri" w:hAnsi="Calibri"/>
          <w:sz w:val="18"/>
          <w:szCs w:val="18"/>
          <w:lang w:val="en-GB"/>
        </w:rPr>
      </w:pPr>
    </w:p>
    <w:p w:rsidR="00C538E0" w:rsidRPr="00E15A48" w:rsidRDefault="00790258" w:rsidP="00C538E0">
      <w:pPr>
        <w:spacing w:after="120"/>
        <w:ind w:right="-6"/>
        <w:jc w:val="center"/>
        <w:rPr>
          <w:rFonts w:ascii="Calibri" w:hAnsi="Calibri" w:cs="Calibri"/>
          <w:b/>
          <w:bCs/>
          <w:sz w:val="18"/>
          <w:szCs w:val="18"/>
          <w:lang w:val="en-GB"/>
        </w:rPr>
      </w:pPr>
      <w:r w:rsidRPr="00E15A48">
        <w:rPr>
          <w:rFonts w:ascii="Calibri" w:hAnsi="Calibri" w:cs="Calibri"/>
          <w:b/>
          <w:bCs/>
          <w:sz w:val="18"/>
          <w:szCs w:val="18"/>
          <w:lang w:val="en-GB"/>
        </w:rPr>
        <w:t>DECLARES</w:t>
      </w:r>
    </w:p>
    <w:p w:rsidR="00C538E0" w:rsidRPr="00E15A48" w:rsidRDefault="005D0DA2" w:rsidP="00C538E0">
      <w:pPr>
        <w:spacing w:before="120"/>
        <w:ind w:left="142"/>
        <w:jc w:val="both"/>
        <w:rPr>
          <w:rFonts w:ascii="Calibri" w:hAnsi="Calibri"/>
          <w:sz w:val="18"/>
          <w:szCs w:val="18"/>
          <w:lang w:val="en-GB"/>
        </w:rPr>
      </w:pPr>
      <w:r w:rsidRPr="005D0DA2">
        <w:rPr>
          <w:rFonts w:asciiTheme="majorHAnsi" w:hAnsiTheme="majorHAnsi"/>
          <w:noProof/>
          <w:sz w:val="18"/>
          <w:szCs w:val="18"/>
          <w:lang w:val="en-GB" w:eastAsia="it-IT"/>
        </w:rPr>
        <w:pict>
          <v:rect id="Rectangle 3" o:spid="_x0000_s1026" style="position:absolute;left:0;text-align:left;margin-left:194.15pt;margin-top:1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" o:allowincell="f" strokeweight=".26mm"/>
        </w:pict>
      </w:r>
      <w:r w:rsidRPr="005D0DA2">
        <w:rPr>
          <w:rFonts w:asciiTheme="majorHAnsi" w:hAnsiTheme="majorHAnsi"/>
          <w:noProof/>
          <w:sz w:val="18"/>
          <w:szCs w:val="18"/>
          <w:lang w:val="en-GB" w:eastAsia="it-IT"/>
        </w:rPr>
        <w:pict>
          <v:rect id="Rectangle 2" o:spid="_x0000_s1028" style="position:absolute;left:0;text-align:left;margin-left:50.15pt;margin-top:1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" o:allowincell="f" strokeweight=".26mm"/>
        </w:pict>
      </w:r>
      <w:r w:rsidRPr="005D0DA2">
        <w:rPr>
          <w:rFonts w:asciiTheme="majorHAnsi" w:hAnsiTheme="majorHAnsi"/>
          <w:noProof/>
          <w:sz w:val="18"/>
          <w:szCs w:val="18"/>
          <w:lang w:val="en-GB" w:eastAsia="it-IT"/>
        </w:rPr>
        <w:pict>
          <v:rect id="Rectangle 4" o:spid="_x0000_s1027" style="position:absolute;left:0;text-align:left;margin-left:329.15pt;margin-top:19.3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" o:allowincell="f" strokeweight=".26mm"/>
        </w:pict>
      </w:r>
      <w:r w:rsidR="00F930BA" w:rsidRPr="00E15A48">
        <w:rPr>
          <w:rFonts w:ascii="Calibri" w:hAnsi="Calibri"/>
          <w:sz w:val="18"/>
          <w:szCs w:val="18"/>
          <w:lang w:val="en-GB"/>
        </w:rPr>
        <w:t>to be part of the enterprise size</w:t>
      </w:r>
      <w:r w:rsidR="00C538E0" w:rsidRPr="00E15A48">
        <w:rPr>
          <w:rFonts w:ascii="Calibri" w:hAnsi="Calibri"/>
          <w:sz w:val="18"/>
          <w:szCs w:val="18"/>
          <w:lang w:val="en-GB"/>
        </w:rPr>
        <w:t>:</w:t>
      </w:r>
    </w:p>
    <w:p w:rsidR="00C538E0" w:rsidRPr="00E15A48" w:rsidRDefault="00F930BA" w:rsidP="00C538E0">
      <w:pPr>
        <w:autoSpaceDE w:val="0"/>
        <w:spacing w:line="200" w:lineRule="atLeast"/>
        <w:jc w:val="center"/>
        <w:rPr>
          <w:rFonts w:asciiTheme="majorHAnsi" w:hAnsiTheme="majorHAnsi"/>
          <w:sz w:val="18"/>
          <w:szCs w:val="18"/>
          <w:lang w:val="en-GB"/>
        </w:rPr>
      </w:pPr>
      <w:r w:rsidRPr="00E15A48">
        <w:rPr>
          <w:rFonts w:asciiTheme="majorHAnsi" w:hAnsiTheme="majorHAnsi"/>
          <w:sz w:val="18"/>
          <w:szCs w:val="18"/>
          <w:lang w:val="en-GB"/>
        </w:rPr>
        <w:t xml:space="preserve">micro </w:t>
      </w:r>
      <w:r w:rsidRPr="00E15A48">
        <w:rPr>
          <w:rFonts w:asciiTheme="majorHAnsi" w:hAnsiTheme="majorHAnsi"/>
          <w:sz w:val="18"/>
          <w:szCs w:val="18"/>
          <w:lang w:val="en-GB"/>
        </w:rPr>
        <w:tab/>
      </w:r>
      <w:r w:rsidRPr="00E15A48">
        <w:rPr>
          <w:rFonts w:asciiTheme="majorHAnsi" w:hAnsiTheme="majorHAnsi"/>
          <w:sz w:val="18"/>
          <w:szCs w:val="18"/>
          <w:lang w:val="en-GB"/>
        </w:rPr>
        <w:tab/>
      </w:r>
      <w:r w:rsidRPr="00E15A48">
        <w:rPr>
          <w:rFonts w:asciiTheme="majorHAnsi" w:hAnsiTheme="majorHAnsi"/>
          <w:sz w:val="18"/>
          <w:szCs w:val="18"/>
          <w:lang w:val="en-GB"/>
        </w:rPr>
        <w:tab/>
      </w:r>
      <w:r w:rsidRPr="00E15A48">
        <w:rPr>
          <w:rFonts w:asciiTheme="majorHAnsi" w:hAnsiTheme="majorHAnsi"/>
          <w:sz w:val="18"/>
          <w:szCs w:val="18"/>
          <w:lang w:val="en-GB"/>
        </w:rPr>
        <w:tab/>
        <w:t xml:space="preserve"> small</w:t>
      </w:r>
      <w:r w:rsidR="00C538E0" w:rsidRPr="00E15A48">
        <w:rPr>
          <w:rFonts w:asciiTheme="majorHAnsi" w:hAnsiTheme="majorHAnsi"/>
          <w:sz w:val="18"/>
          <w:szCs w:val="18"/>
          <w:lang w:val="en-GB"/>
        </w:rPr>
        <w:t xml:space="preserve"> </w:t>
      </w:r>
      <w:r w:rsidR="00C538E0" w:rsidRPr="00E15A48">
        <w:rPr>
          <w:rFonts w:asciiTheme="majorHAnsi" w:hAnsiTheme="majorHAnsi"/>
          <w:sz w:val="18"/>
          <w:szCs w:val="18"/>
          <w:lang w:val="en-GB"/>
        </w:rPr>
        <w:tab/>
      </w:r>
      <w:r w:rsidR="00C538E0" w:rsidRPr="00E15A48">
        <w:rPr>
          <w:rFonts w:asciiTheme="majorHAnsi" w:hAnsiTheme="majorHAnsi"/>
          <w:sz w:val="18"/>
          <w:szCs w:val="18"/>
          <w:lang w:val="en-GB"/>
        </w:rPr>
        <w:tab/>
      </w:r>
      <w:r w:rsidR="00C538E0" w:rsidRPr="00E15A48">
        <w:rPr>
          <w:rFonts w:asciiTheme="majorHAnsi" w:hAnsiTheme="majorHAnsi"/>
          <w:sz w:val="18"/>
          <w:szCs w:val="18"/>
          <w:lang w:val="en-GB"/>
        </w:rPr>
        <w:tab/>
        <w:t xml:space="preserve"> </w:t>
      </w:r>
      <w:r w:rsidR="00B34543" w:rsidRPr="00E15A48">
        <w:rPr>
          <w:rFonts w:asciiTheme="majorHAnsi" w:hAnsiTheme="majorHAnsi"/>
          <w:sz w:val="18"/>
          <w:szCs w:val="18"/>
          <w:lang w:val="en-GB"/>
        </w:rPr>
        <w:tab/>
      </w:r>
      <w:r w:rsidRPr="00E15A48">
        <w:rPr>
          <w:rFonts w:asciiTheme="majorHAnsi" w:hAnsiTheme="majorHAnsi"/>
          <w:sz w:val="18"/>
          <w:szCs w:val="18"/>
          <w:lang w:val="en-GB"/>
        </w:rPr>
        <w:t>medium</w:t>
      </w:r>
    </w:p>
    <w:p w:rsidR="00C538E0" w:rsidRPr="00E15A48" w:rsidRDefault="00C538E0" w:rsidP="00C538E0">
      <w:pPr>
        <w:autoSpaceDE w:val="0"/>
        <w:spacing w:line="200" w:lineRule="atLeast"/>
        <w:jc w:val="center"/>
        <w:rPr>
          <w:rFonts w:asciiTheme="majorHAnsi" w:hAnsiTheme="majorHAnsi"/>
          <w:i/>
          <w:sz w:val="18"/>
          <w:szCs w:val="18"/>
          <w:lang w:val="en-GB"/>
        </w:rPr>
      </w:pPr>
    </w:p>
    <w:p w:rsidR="00F930BA" w:rsidRPr="00E15A48" w:rsidRDefault="00E5043E" w:rsidP="003C5DF9">
      <w:pPr>
        <w:autoSpaceDE w:val="0"/>
        <w:spacing w:line="200" w:lineRule="atLeast"/>
        <w:rPr>
          <w:rFonts w:asciiTheme="majorHAnsi" w:hAnsiTheme="majorHAnsi"/>
          <w:sz w:val="18"/>
          <w:szCs w:val="18"/>
          <w:lang w:val="en-GB"/>
        </w:rPr>
      </w:pPr>
      <w:r w:rsidRPr="00E15A48">
        <w:rPr>
          <w:rFonts w:asciiTheme="majorHAnsi" w:hAnsiTheme="majorHAnsi"/>
          <w:sz w:val="18"/>
          <w:szCs w:val="18"/>
          <w:lang w:val="en-GB"/>
        </w:rPr>
        <w:t>B</w:t>
      </w:r>
      <w:r w:rsidR="00F930BA" w:rsidRPr="00E15A48">
        <w:rPr>
          <w:rFonts w:asciiTheme="majorHAnsi" w:hAnsiTheme="majorHAnsi"/>
          <w:sz w:val="18"/>
          <w:szCs w:val="18"/>
          <w:lang w:val="en-GB"/>
        </w:rPr>
        <w:t>ased on the dat</w:t>
      </w:r>
      <w:r w:rsidRPr="00E15A48">
        <w:rPr>
          <w:rFonts w:asciiTheme="majorHAnsi" w:hAnsiTheme="majorHAnsi"/>
          <w:sz w:val="18"/>
          <w:szCs w:val="18"/>
          <w:lang w:val="en-GB"/>
        </w:rPr>
        <w:t xml:space="preserve">a reported in the attached </w:t>
      </w:r>
      <w:r w:rsidR="00292EAB">
        <w:rPr>
          <w:rFonts w:asciiTheme="majorHAnsi" w:hAnsiTheme="majorHAnsi"/>
          <w:sz w:val="18"/>
          <w:szCs w:val="18"/>
          <w:lang w:val="en-GB"/>
        </w:rPr>
        <w:t>Sheet</w:t>
      </w:r>
      <w:r w:rsidR="00F930BA" w:rsidRPr="00E15A48">
        <w:rPr>
          <w:rFonts w:asciiTheme="majorHAnsi" w:hAnsiTheme="majorHAnsi"/>
          <w:sz w:val="18"/>
          <w:szCs w:val="18"/>
          <w:lang w:val="en-GB"/>
        </w:rPr>
        <w:t>s, indicated below (put an X):</w:t>
      </w:r>
    </w:p>
    <w:p w:rsidR="00F930BA" w:rsidRPr="00E15A48" w:rsidRDefault="00292EAB" w:rsidP="003C5DF9">
      <w:pPr>
        <w:autoSpaceDE w:val="0"/>
        <w:ind w:left="1758" w:hanging="340"/>
        <w:rPr>
          <w:rFonts w:asciiTheme="majorHAnsi" w:hAnsiTheme="majorHAnsi"/>
          <w:i/>
          <w:sz w:val="18"/>
          <w:szCs w:val="18"/>
          <w:lang w:val="en-GB"/>
        </w:rPr>
      </w:pPr>
      <w:r>
        <w:rPr>
          <w:rFonts w:asciiTheme="majorHAnsi" w:hAnsiTheme="majorHAnsi"/>
          <w:i/>
          <w:sz w:val="18"/>
          <w:szCs w:val="18"/>
          <w:lang w:val="en-GB"/>
        </w:rPr>
        <w:t>Sheet</w:t>
      </w:r>
      <w:r w:rsidR="00E7372F">
        <w:rPr>
          <w:rFonts w:asciiTheme="majorHAnsi" w:hAnsiTheme="majorHAnsi"/>
          <w:i/>
          <w:sz w:val="18"/>
          <w:szCs w:val="18"/>
          <w:lang w:val="en-GB"/>
        </w:rPr>
        <w:t xml:space="preserve"> 1 Inform</w:t>
      </w:r>
      <w:r w:rsidR="00F930BA" w:rsidRPr="00E15A48">
        <w:rPr>
          <w:rFonts w:asciiTheme="majorHAnsi" w:hAnsiTheme="majorHAnsi"/>
          <w:i/>
          <w:sz w:val="18"/>
          <w:szCs w:val="18"/>
          <w:lang w:val="en-GB"/>
        </w:rPr>
        <w:t>ation on th</w:t>
      </w:r>
      <w:r w:rsidR="00A40D60">
        <w:rPr>
          <w:rFonts w:asciiTheme="majorHAnsi" w:hAnsiTheme="majorHAnsi"/>
          <w:i/>
          <w:sz w:val="18"/>
          <w:szCs w:val="18"/>
          <w:lang w:val="en-GB"/>
        </w:rPr>
        <w:t>e SME</w:t>
      </w:r>
      <w:r w:rsidR="00F930BA" w:rsidRPr="00E15A48">
        <w:rPr>
          <w:rFonts w:asciiTheme="majorHAnsi" w:hAnsiTheme="majorHAnsi"/>
          <w:i/>
          <w:sz w:val="18"/>
          <w:szCs w:val="18"/>
          <w:lang w:val="en-GB"/>
        </w:rPr>
        <w:t xml:space="preserve"> calculati</w:t>
      </w:r>
      <w:r w:rsidR="00A40D60">
        <w:rPr>
          <w:rFonts w:asciiTheme="majorHAnsi" w:hAnsiTheme="majorHAnsi"/>
          <w:i/>
          <w:sz w:val="18"/>
          <w:szCs w:val="18"/>
          <w:lang w:val="en-GB"/>
        </w:rPr>
        <w:t>on</w:t>
      </w:r>
    </w:p>
    <w:p w:rsidR="00F930BA" w:rsidRPr="00E15A48" w:rsidRDefault="00292EAB" w:rsidP="003C5DF9">
      <w:pPr>
        <w:autoSpaceDE w:val="0"/>
        <w:ind w:left="1758" w:hanging="340"/>
        <w:rPr>
          <w:rFonts w:asciiTheme="majorHAnsi" w:hAnsiTheme="majorHAnsi"/>
          <w:i/>
          <w:sz w:val="18"/>
          <w:szCs w:val="18"/>
          <w:lang w:val="en-GB"/>
        </w:rPr>
      </w:pPr>
      <w:r>
        <w:rPr>
          <w:rFonts w:asciiTheme="majorHAnsi" w:hAnsiTheme="majorHAnsi"/>
          <w:i/>
          <w:sz w:val="18"/>
          <w:szCs w:val="18"/>
          <w:lang w:val="en-GB"/>
        </w:rPr>
        <w:t>Sheet</w:t>
      </w:r>
      <w:r w:rsidR="00834041">
        <w:rPr>
          <w:rFonts w:asciiTheme="majorHAnsi" w:hAnsiTheme="majorHAnsi"/>
          <w:i/>
          <w:sz w:val="18"/>
          <w:szCs w:val="18"/>
          <w:lang w:val="en-GB"/>
        </w:rPr>
        <w:t xml:space="preserve"> 2 Summary table</w:t>
      </w:r>
      <w:r w:rsidR="00F930BA" w:rsidRPr="00E15A48">
        <w:rPr>
          <w:rFonts w:asciiTheme="majorHAnsi" w:hAnsiTheme="majorHAnsi"/>
          <w:i/>
          <w:sz w:val="18"/>
          <w:szCs w:val="18"/>
          <w:lang w:val="en-GB"/>
        </w:rPr>
        <w:t xml:space="preserve"> for </w:t>
      </w:r>
      <w:r w:rsidR="00FA228C">
        <w:rPr>
          <w:rFonts w:asciiTheme="majorHAnsi" w:hAnsiTheme="majorHAnsi"/>
          <w:i/>
          <w:sz w:val="18"/>
          <w:szCs w:val="18"/>
          <w:lang w:val="en-GB"/>
        </w:rPr>
        <w:t>partner</w:t>
      </w:r>
      <w:r w:rsidR="00DC3ED4" w:rsidRPr="00E15A48">
        <w:rPr>
          <w:rFonts w:asciiTheme="majorHAnsi" w:hAnsiTheme="majorHAnsi"/>
          <w:i/>
          <w:sz w:val="18"/>
          <w:szCs w:val="18"/>
          <w:lang w:val="en-GB"/>
        </w:rPr>
        <w:t xml:space="preserve"> </w:t>
      </w:r>
      <w:r w:rsidR="00607CA7">
        <w:rPr>
          <w:rFonts w:asciiTheme="majorHAnsi" w:hAnsiTheme="majorHAnsi"/>
          <w:i/>
          <w:sz w:val="18"/>
          <w:szCs w:val="18"/>
          <w:lang w:val="en-GB"/>
        </w:rPr>
        <w:t xml:space="preserve">or </w:t>
      </w:r>
      <w:r w:rsidR="00FA228C">
        <w:rPr>
          <w:rFonts w:asciiTheme="majorHAnsi" w:hAnsiTheme="majorHAnsi"/>
          <w:i/>
          <w:sz w:val="18"/>
          <w:szCs w:val="18"/>
          <w:lang w:val="en-GB"/>
        </w:rPr>
        <w:t>linked</w:t>
      </w:r>
      <w:r w:rsidR="00DC3ED4">
        <w:rPr>
          <w:rFonts w:asciiTheme="majorHAnsi" w:hAnsiTheme="majorHAnsi"/>
          <w:i/>
          <w:sz w:val="18"/>
          <w:szCs w:val="18"/>
          <w:lang w:val="en-GB"/>
        </w:rPr>
        <w:t xml:space="preserve"> </w:t>
      </w:r>
      <w:r w:rsidR="00B417B4">
        <w:rPr>
          <w:rFonts w:asciiTheme="majorHAnsi" w:hAnsiTheme="majorHAnsi"/>
          <w:i/>
          <w:sz w:val="18"/>
          <w:szCs w:val="18"/>
          <w:lang w:val="en-GB"/>
        </w:rPr>
        <w:t>enterprise</w:t>
      </w:r>
      <w:r w:rsidR="00607CA7">
        <w:rPr>
          <w:rFonts w:asciiTheme="majorHAnsi" w:hAnsiTheme="majorHAnsi"/>
          <w:i/>
          <w:sz w:val="18"/>
          <w:szCs w:val="18"/>
          <w:lang w:val="en-GB"/>
        </w:rPr>
        <w:t xml:space="preserve"> data calculation</w:t>
      </w:r>
      <w:r w:rsidR="00F930BA" w:rsidRPr="00E15A48">
        <w:rPr>
          <w:rFonts w:asciiTheme="majorHAnsi" w:hAnsiTheme="majorHAnsi"/>
          <w:i/>
          <w:sz w:val="18"/>
          <w:szCs w:val="18"/>
          <w:lang w:val="en-GB"/>
        </w:rPr>
        <w:t xml:space="preserve"> </w:t>
      </w:r>
    </w:p>
    <w:p w:rsidR="00F930BA" w:rsidRPr="00E15A48" w:rsidRDefault="00292EAB" w:rsidP="003C5DF9">
      <w:pPr>
        <w:autoSpaceDE w:val="0"/>
        <w:ind w:left="1758" w:hanging="340"/>
        <w:rPr>
          <w:rFonts w:asciiTheme="majorHAnsi" w:hAnsiTheme="majorHAnsi"/>
          <w:i/>
          <w:sz w:val="18"/>
          <w:szCs w:val="18"/>
          <w:lang w:val="en-GB"/>
        </w:rPr>
      </w:pPr>
      <w:r>
        <w:rPr>
          <w:rFonts w:asciiTheme="majorHAnsi" w:hAnsiTheme="majorHAnsi"/>
          <w:i/>
          <w:sz w:val="18"/>
          <w:szCs w:val="18"/>
          <w:lang w:val="en-GB"/>
        </w:rPr>
        <w:t>Sheet</w:t>
      </w:r>
      <w:r w:rsidR="00F930BA" w:rsidRPr="00E15A48">
        <w:rPr>
          <w:rFonts w:asciiTheme="majorHAnsi" w:hAnsiTheme="majorHAnsi"/>
          <w:i/>
          <w:sz w:val="18"/>
          <w:szCs w:val="18"/>
          <w:lang w:val="en-GB"/>
        </w:rPr>
        <w:t xml:space="preserve"> 3 Summar</w:t>
      </w:r>
      <w:r w:rsidR="00E048AC">
        <w:rPr>
          <w:rFonts w:asciiTheme="majorHAnsi" w:hAnsiTheme="majorHAnsi"/>
          <w:i/>
          <w:sz w:val="18"/>
          <w:szCs w:val="18"/>
          <w:lang w:val="en-GB"/>
        </w:rPr>
        <w:t xml:space="preserve">y </w:t>
      </w:r>
      <w:r w:rsidR="00FA228C">
        <w:rPr>
          <w:rFonts w:asciiTheme="majorHAnsi" w:hAnsiTheme="majorHAnsi"/>
          <w:i/>
          <w:sz w:val="18"/>
          <w:szCs w:val="18"/>
          <w:lang w:val="en-GB"/>
        </w:rPr>
        <w:t>table of data relating to partner</w:t>
      </w:r>
      <w:r w:rsidR="00F930BA" w:rsidRPr="00E15A48">
        <w:rPr>
          <w:rFonts w:asciiTheme="majorHAnsi" w:hAnsiTheme="majorHAnsi"/>
          <w:i/>
          <w:sz w:val="18"/>
          <w:szCs w:val="18"/>
          <w:lang w:val="en-GB"/>
        </w:rPr>
        <w:t xml:space="preserve"> companies</w:t>
      </w:r>
    </w:p>
    <w:p w:rsidR="00F930BA" w:rsidRPr="00E15A48" w:rsidRDefault="00292EAB" w:rsidP="003C5DF9">
      <w:pPr>
        <w:autoSpaceDE w:val="0"/>
        <w:ind w:left="1758" w:hanging="340"/>
        <w:rPr>
          <w:rFonts w:asciiTheme="majorHAnsi" w:hAnsiTheme="majorHAnsi"/>
          <w:i/>
          <w:sz w:val="18"/>
          <w:szCs w:val="18"/>
          <w:lang w:val="en-GB"/>
        </w:rPr>
      </w:pPr>
      <w:r>
        <w:rPr>
          <w:rFonts w:asciiTheme="majorHAnsi" w:hAnsiTheme="majorHAnsi"/>
          <w:i/>
          <w:sz w:val="18"/>
          <w:szCs w:val="18"/>
          <w:lang w:val="en-GB"/>
        </w:rPr>
        <w:t>Sheet</w:t>
      </w:r>
      <w:r w:rsidR="00F930BA" w:rsidRPr="00E15A48">
        <w:rPr>
          <w:rFonts w:asciiTheme="majorHAnsi" w:hAnsiTheme="majorHAnsi"/>
          <w:i/>
          <w:sz w:val="18"/>
          <w:szCs w:val="18"/>
          <w:lang w:val="en-GB"/>
        </w:rPr>
        <w:t xml:space="preserve"> 3A Partners</w:t>
      </w:r>
      <w:r w:rsidR="00FA228C">
        <w:rPr>
          <w:rFonts w:asciiTheme="majorHAnsi" w:hAnsiTheme="majorHAnsi"/>
          <w:i/>
          <w:sz w:val="18"/>
          <w:szCs w:val="18"/>
          <w:lang w:val="en-GB"/>
        </w:rPr>
        <w:t xml:space="preserve">hip </w:t>
      </w:r>
      <w:r>
        <w:rPr>
          <w:rFonts w:asciiTheme="majorHAnsi" w:hAnsiTheme="majorHAnsi"/>
          <w:i/>
          <w:sz w:val="18"/>
          <w:szCs w:val="18"/>
          <w:lang w:val="en-GB"/>
        </w:rPr>
        <w:t>Sheet</w:t>
      </w:r>
      <w:r w:rsidR="00FA228C">
        <w:rPr>
          <w:rFonts w:asciiTheme="majorHAnsi" w:hAnsiTheme="majorHAnsi"/>
          <w:i/>
          <w:sz w:val="18"/>
          <w:szCs w:val="18"/>
          <w:lang w:val="en-GB"/>
        </w:rPr>
        <w:t xml:space="preserve"> relating to each partner</w:t>
      </w:r>
      <w:r w:rsidR="00F930BA" w:rsidRPr="00E15A48">
        <w:rPr>
          <w:rFonts w:asciiTheme="majorHAnsi" w:hAnsiTheme="majorHAnsi"/>
          <w:i/>
          <w:sz w:val="18"/>
          <w:szCs w:val="18"/>
          <w:lang w:val="en-GB"/>
        </w:rPr>
        <w:t xml:space="preserve"> </w:t>
      </w:r>
      <w:r w:rsidR="00B417B4">
        <w:rPr>
          <w:rFonts w:asciiTheme="majorHAnsi" w:hAnsiTheme="majorHAnsi"/>
          <w:i/>
          <w:sz w:val="18"/>
          <w:szCs w:val="18"/>
          <w:lang w:val="en-GB"/>
        </w:rPr>
        <w:t>enterprise</w:t>
      </w:r>
    </w:p>
    <w:p w:rsidR="00F930BA" w:rsidRPr="00D64215" w:rsidRDefault="00292EAB" w:rsidP="003C5DF9">
      <w:pPr>
        <w:autoSpaceDE w:val="0"/>
        <w:ind w:left="1758" w:hanging="340"/>
        <w:rPr>
          <w:rFonts w:asciiTheme="majorHAnsi" w:hAnsiTheme="majorHAnsi"/>
          <w:i/>
          <w:sz w:val="18"/>
          <w:szCs w:val="18"/>
          <w:lang w:val="en-GB"/>
        </w:rPr>
      </w:pPr>
      <w:r>
        <w:rPr>
          <w:rFonts w:asciiTheme="majorHAnsi" w:hAnsiTheme="majorHAnsi"/>
          <w:i/>
          <w:sz w:val="18"/>
          <w:szCs w:val="18"/>
          <w:lang w:val="en-GB"/>
        </w:rPr>
        <w:t>Sheet</w:t>
      </w:r>
      <w:r w:rsidR="003C5DF9" w:rsidRPr="00E15A48">
        <w:rPr>
          <w:rFonts w:asciiTheme="majorHAnsi" w:hAnsiTheme="majorHAnsi"/>
          <w:i/>
          <w:sz w:val="18"/>
          <w:szCs w:val="18"/>
          <w:lang w:val="en-GB"/>
        </w:rPr>
        <w:t xml:space="preserve"> </w:t>
      </w:r>
      <w:r w:rsidR="003C5DF9" w:rsidRPr="00D64215">
        <w:rPr>
          <w:rFonts w:asciiTheme="majorHAnsi" w:hAnsiTheme="majorHAnsi"/>
          <w:i/>
          <w:sz w:val="18"/>
          <w:szCs w:val="18"/>
          <w:lang w:val="en-GB"/>
        </w:rPr>
        <w:t xml:space="preserve">4 </w:t>
      </w:r>
      <w:r w:rsidR="00FA228C">
        <w:rPr>
          <w:rFonts w:asciiTheme="majorHAnsi" w:hAnsiTheme="majorHAnsi"/>
          <w:i/>
          <w:sz w:val="18"/>
          <w:szCs w:val="18"/>
          <w:lang w:val="en-GB"/>
        </w:rPr>
        <w:t>Linked</w:t>
      </w:r>
      <w:r w:rsidR="003C5DF9" w:rsidRPr="00D64215">
        <w:rPr>
          <w:rFonts w:asciiTheme="majorHAnsi" w:hAnsiTheme="majorHAnsi"/>
          <w:i/>
          <w:sz w:val="18"/>
          <w:szCs w:val="18"/>
          <w:lang w:val="en-GB"/>
        </w:rPr>
        <w:t xml:space="preserve"> companies </w:t>
      </w:r>
      <w:r>
        <w:rPr>
          <w:rFonts w:asciiTheme="majorHAnsi" w:hAnsiTheme="majorHAnsi"/>
          <w:i/>
          <w:sz w:val="18"/>
          <w:szCs w:val="18"/>
          <w:lang w:val="en-GB"/>
        </w:rPr>
        <w:t>Sheet</w:t>
      </w:r>
      <w:r w:rsidR="00F930BA" w:rsidRPr="00D64215">
        <w:rPr>
          <w:rFonts w:asciiTheme="majorHAnsi" w:hAnsiTheme="majorHAnsi"/>
          <w:i/>
          <w:sz w:val="18"/>
          <w:szCs w:val="18"/>
          <w:lang w:val="en-GB"/>
        </w:rPr>
        <w:t xml:space="preserve"> </w:t>
      </w:r>
      <w:r w:rsidR="00017D28" w:rsidRPr="00D64215">
        <w:rPr>
          <w:rFonts w:asciiTheme="majorHAnsi" w:hAnsiTheme="majorHAnsi"/>
          <w:i/>
          <w:sz w:val="18"/>
          <w:szCs w:val="18"/>
          <w:lang w:val="en-GB"/>
        </w:rPr>
        <w:t>–</w:t>
      </w:r>
      <w:r w:rsidR="00F930BA" w:rsidRPr="00D64215">
        <w:rPr>
          <w:rFonts w:asciiTheme="majorHAnsi" w:hAnsiTheme="majorHAnsi"/>
          <w:i/>
          <w:sz w:val="18"/>
          <w:szCs w:val="18"/>
          <w:lang w:val="en-GB"/>
        </w:rPr>
        <w:t xml:space="preserve"> 1</w:t>
      </w:r>
      <w:r w:rsidR="00D64215" w:rsidRPr="00D64215">
        <w:rPr>
          <w:rFonts w:asciiTheme="majorHAnsi" w:hAnsiTheme="majorHAnsi"/>
          <w:i/>
          <w:sz w:val="18"/>
          <w:szCs w:val="18"/>
          <w:lang w:val="en-GB"/>
        </w:rPr>
        <w:t xml:space="preserve"> </w:t>
      </w:r>
    </w:p>
    <w:p w:rsidR="00F930BA" w:rsidRPr="00D64215" w:rsidRDefault="00292EAB" w:rsidP="003C5DF9">
      <w:pPr>
        <w:autoSpaceDE w:val="0"/>
        <w:ind w:left="1758" w:hanging="340"/>
        <w:rPr>
          <w:rFonts w:asciiTheme="majorHAnsi" w:hAnsiTheme="majorHAnsi"/>
          <w:i/>
          <w:sz w:val="18"/>
          <w:szCs w:val="18"/>
          <w:lang w:val="en-GB"/>
        </w:rPr>
      </w:pPr>
      <w:r>
        <w:rPr>
          <w:rFonts w:asciiTheme="majorHAnsi" w:hAnsiTheme="majorHAnsi"/>
          <w:i/>
          <w:sz w:val="18"/>
          <w:szCs w:val="18"/>
          <w:lang w:val="en-GB"/>
        </w:rPr>
        <w:t>Sheet</w:t>
      </w:r>
      <w:r w:rsidR="00FA228C">
        <w:rPr>
          <w:rFonts w:asciiTheme="majorHAnsi" w:hAnsiTheme="majorHAnsi"/>
          <w:i/>
          <w:sz w:val="18"/>
          <w:szCs w:val="18"/>
          <w:lang w:val="en-GB"/>
        </w:rPr>
        <w:t xml:space="preserve"> 5 Linked</w:t>
      </w:r>
      <w:r w:rsidR="003C5DF9" w:rsidRPr="00D64215">
        <w:rPr>
          <w:rFonts w:asciiTheme="majorHAnsi" w:hAnsiTheme="majorHAnsi"/>
          <w:i/>
          <w:sz w:val="18"/>
          <w:szCs w:val="18"/>
          <w:lang w:val="en-GB"/>
        </w:rPr>
        <w:t xml:space="preserve"> companies </w:t>
      </w:r>
      <w:r>
        <w:rPr>
          <w:rFonts w:asciiTheme="majorHAnsi" w:hAnsiTheme="majorHAnsi"/>
          <w:i/>
          <w:sz w:val="18"/>
          <w:szCs w:val="18"/>
          <w:lang w:val="en-GB"/>
        </w:rPr>
        <w:t>Sheet</w:t>
      </w:r>
      <w:r w:rsidR="00F930BA" w:rsidRPr="00D64215">
        <w:rPr>
          <w:rFonts w:asciiTheme="majorHAnsi" w:hAnsiTheme="majorHAnsi"/>
          <w:i/>
          <w:sz w:val="18"/>
          <w:szCs w:val="18"/>
          <w:lang w:val="en-GB"/>
        </w:rPr>
        <w:t xml:space="preserve"> - 2</w:t>
      </w:r>
    </w:p>
    <w:p w:rsidR="00F930BA" w:rsidRPr="00E15A48" w:rsidRDefault="00292EAB" w:rsidP="003C5DF9">
      <w:pPr>
        <w:autoSpaceDE w:val="0"/>
        <w:ind w:left="1758" w:hanging="340"/>
        <w:rPr>
          <w:rFonts w:asciiTheme="majorHAnsi" w:hAnsiTheme="majorHAnsi"/>
          <w:sz w:val="18"/>
          <w:szCs w:val="18"/>
          <w:lang w:val="en-GB"/>
        </w:rPr>
      </w:pPr>
      <w:r>
        <w:rPr>
          <w:rFonts w:asciiTheme="majorHAnsi" w:hAnsiTheme="majorHAnsi"/>
          <w:i/>
          <w:sz w:val="18"/>
          <w:szCs w:val="18"/>
          <w:lang w:val="en-GB"/>
        </w:rPr>
        <w:t>Sheet</w:t>
      </w:r>
      <w:r w:rsidR="00E87D58">
        <w:rPr>
          <w:rFonts w:asciiTheme="majorHAnsi" w:hAnsiTheme="majorHAnsi"/>
          <w:i/>
          <w:sz w:val="18"/>
          <w:szCs w:val="18"/>
          <w:lang w:val="en-GB"/>
        </w:rPr>
        <w:t xml:space="preserve"> 5A Linkage</w:t>
      </w:r>
      <w:r w:rsidR="00D64215" w:rsidRPr="00D64215">
        <w:rPr>
          <w:rFonts w:asciiTheme="majorHAnsi" w:hAnsiTheme="majorHAnsi"/>
          <w:i/>
          <w:sz w:val="18"/>
          <w:szCs w:val="18"/>
          <w:lang w:val="en-GB"/>
        </w:rPr>
        <w:t xml:space="preserve"> </w:t>
      </w:r>
      <w:r>
        <w:rPr>
          <w:rFonts w:asciiTheme="majorHAnsi" w:hAnsiTheme="majorHAnsi"/>
          <w:i/>
          <w:sz w:val="18"/>
          <w:szCs w:val="18"/>
          <w:lang w:val="en-GB"/>
        </w:rPr>
        <w:t>Sheet</w:t>
      </w:r>
      <w:r w:rsidR="00D64215">
        <w:rPr>
          <w:rFonts w:asciiTheme="majorHAnsi" w:hAnsiTheme="majorHAnsi"/>
          <w:i/>
          <w:sz w:val="18"/>
          <w:szCs w:val="18"/>
          <w:highlight w:val="yellow"/>
          <w:lang w:val="en-GB"/>
        </w:rPr>
        <w:t xml:space="preserve"> </w:t>
      </w:r>
    </w:p>
    <w:p w:rsidR="00C538E0" w:rsidRPr="00E15A48"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lang w:val="en-GB"/>
        </w:rPr>
      </w:pPr>
      <w:r w:rsidRPr="00E15A48">
        <w:rPr>
          <w:rFonts w:asciiTheme="majorHAnsi" w:hAnsiTheme="majorHAnsi"/>
          <w:i/>
          <w:sz w:val="18"/>
          <w:szCs w:val="18"/>
          <w:lang w:val="en-GB"/>
        </w:rPr>
        <w:t xml:space="preserve"> </w:t>
      </w:r>
    </w:p>
    <w:p w:rsidR="00C538E0" w:rsidRPr="00E15A48" w:rsidRDefault="00C538E0" w:rsidP="00C538E0">
      <w:pPr>
        <w:autoSpaceDE w:val="0"/>
        <w:spacing w:line="200" w:lineRule="atLeast"/>
        <w:rPr>
          <w:rFonts w:asciiTheme="majorHAnsi" w:hAnsiTheme="majorHAnsi"/>
          <w:sz w:val="18"/>
          <w:szCs w:val="18"/>
          <w:lang w:val="en-GB"/>
        </w:rPr>
      </w:pPr>
    </w:p>
    <w:p w:rsidR="00F915A5" w:rsidRPr="00E15A48" w:rsidRDefault="00F915A5" w:rsidP="00F915A5">
      <w:pPr>
        <w:spacing w:after="120"/>
        <w:rPr>
          <w:rFonts w:ascii="Calibri" w:hAnsi="Calibri" w:cs="Arial"/>
          <w:sz w:val="18"/>
          <w:szCs w:val="18"/>
          <w:lang w:val="en-GB"/>
        </w:rPr>
      </w:pPr>
      <w:r w:rsidRPr="00E15A48">
        <w:rPr>
          <w:rFonts w:ascii="Calibri" w:hAnsi="Calibri" w:cs="Arial"/>
          <w:sz w:val="18"/>
          <w:szCs w:val="18"/>
          <w:lang w:val="en-GB"/>
        </w:rPr>
        <w:t>Place and date _________________</w:t>
      </w:r>
    </w:p>
    <w:p w:rsidR="00F915A5" w:rsidRPr="00E15A48" w:rsidRDefault="00F915A5" w:rsidP="00F915A5">
      <w:pPr>
        <w:spacing w:after="120"/>
        <w:rPr>
          <w:rFonts w:ascii="Calibri" w:hAnsi="Calibri"/>
          <w:i/>
          <w:iCs/>
          <w:sz w:val="16"/>
          <w:szCs w:val="16"/>
          <w:lang w:val="en-GB"/>
        </w:rPr>
      </w:pPr>
    </w:p>
    <w:p w:rsidR="00F915A5" w:rsidRPr="00E15A48" w:rsidRDefault="00F915A5" w:rsidP="00F915A5">
      <w:pPr>
        <w:spacing w:after="120"/>
        <w:rPr>
          <w:rFonts w:ascii="Calibri" w:hAnsi="Calibri"/>
          <w:i/>
          <w:iCs/>
          <w:sz w:val="16"/>
          <w:szCs w:val="16"/>
          <w:lang w:val="en-GB"/>
        </w:rPr>
      </w:pPr>
    </w:p>
    <w:p w:rsidR="00F915A5" w:rsidRPr="00E15A48" w:rsidRDefault="00F915A5" w:rsidP="00F915A5">
      <w:pPr>
        <w:spacing w:after="120"/>
        <w:rPr>
          <w:rFonts w:ascii="Calibri" w:hAnsi="Calibri"/>
          <w:i/>
          <w:iCs/>
          <w:sz w:val="16"/>
          <w:szCs w:val="16"/>
          <w:lang w:val="en-GB"/>
        </w:rPr>
      </w:pPr>
    </w:p>
    <w:p w:rsidR="00F915A5" w:rsidRPr="00E15A48" w:rsidRDefault="00F915A5" w:rsidP="00F915A5">
      <w:pPr>
        <w:spacing w:after="120"/>
        <w:rPr>
          <w:rFonts w:ascii="Calibri" w:hAnsi="Calibri" w:cs="Arial"/>
          <w:sz w:val="18"/>
          <w:szCs w:val="18"/>
          <w:lang w:val="en-GB"/>
        </w:rPr>
      </w:pPr>
      <w:r w:rsidRPr="00E15A48">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 signature</w:t>
      </w:r>
    </w:p>
    <w:p w:rsidR="00C538E0" w:rsidRPr="00E15A48" w:rsidRDefault="00C538E0" w:rsidP="005673DF">
      <w:pPr>
        <w:spacing w:after="120"/>
        <w:ind w:left="426"/>
        <w:jc w:val="center"/>
        <w:rPr>
          <w:rFonts w:ascii="Calibri" w:hAnsi="Calibri" w:cs="Arial"/>
          <w:i/>
          <w:sz w:val="16"/>
          <w:szCs w:val="16"/>
          <w:lang w:val="en-GB"/>
        </w:rPr>
      </w:pPr>
    </w:p>
    <w:p w:rsidR="00C538E0" w:rsidRPr="00E15A48" w:rsidRDefault="00C538E0" w:rsidP="00C538E0">
      <w:pPr>
        <w:spacing w:line="360" w:lineRule="auto"/>
        <w:jc w:val="both"/>
        <w:rPr>
          <w:rFonts w:asciiTheme="majorHAnsi" w:hAnsiTheme="majorHAnsi"/>
          <w:sz w:val="18"/>
          <w:szCs w:val="18"/>
          <w:lang w:val="en-GB"/>
        </w:rPr>
      </w:pPr>
    </w:p>
    <w:p w:rsidR="00C538E0" w:rsidRPr="00E15A48" w:rsidRDefault="00C538E0" w:rsidP="00C538E0">
      <w:pPr>
        <w:spacing w:line="200" w:lineRule="atLeast"/>
        <w:jc w:val="both"/>
        <w:rPr>
          <w:rFonts w:asciiTheme="majorHAnsi" w:hAnsiTheme="majorHAnsi"/>
          <w:sz w:val="18"/>
          <w:szCs w:val="18"/>
          <w:lang w:val="en-GB"/>
        </w:rPr>
      </w:pPr>
    </w:p>
    <w:p w:rsidR="00C538E0" w:rsidRPr="00E15A48" w:rsidRDefault="00C538E0" w:rsidP="00C538E0">
      <w:pPr>
        <w:rPr>
          <w:rFonts w:asciiTheme="majorHAnsi" w:hAnsiTheme="majorHAnsi"/>
          <w:b/>
          <w:sz w:val="18"/>
          <w:szCs w:val="18"/>
          <w:lang w:val="en-GB"/>
        </w:rPr>
      </w:pPr>
      <w:r w:rsidRPr="00E15A48">
        <w:rPr>
          <w:lang w:val="en-GB"/>
        </w:rPr>
        <w:br w:type="page"/>
      </w:r>
      <w:r w:rsidR="000C29C3" w:rsidRPr="00E15A48">
        <w:rPr>
          <w:rFonts w:asciiTheme="majorHAnsi" w:hAnsiTheme="majorHAnsi"/>
          <w:b/>
          <w:sz w:val="18"/>
          <w:szCs w:val="18"/>
          <w:lang w:val="en-GB"/>
        </w:rPr>
        <w:t>ANNEX</w:t>
      </w:r>
      <w:r w:rsidR="005673DF" w:rsidRPr="00E15A48">
        <w:rPr>
          <w:rFonts w:asciiTheme="majorHAnsi" w:hAnsiTheme="majorHAnsi"/>
          <w:b/>
          <w:sz w:val="18"/>
          <w:szCs w:val="18"/>
          <w:lang w:val="en-GB"/>
        </w:rPr>
        <w:t xml:space="preserve"> </w:t>
      </w:r>
      <w:r w:rsidRPr="00E15A48">
        <w:rPr>
          <w:rFonts w:asciiTheme="majorHAnsi" w:hAnsiTheme="majorHAnsi"/>
          <w:b/>
          <w:sz w:val="18"/>
          <w:szCs w:val="18"/>
          <w:lang w:val="en-GB"/>
        </w:rPr>
        <w:t>3 -</w:t>
      </w:r>
      <w:r w:rsidRPr="00E15A48">
        <w:rPr>
          <w:rFonts w:asciiTheme="majorHAnsi" w:hAnsiTheme="majorHAnsi"/>
          <w:sz w:val="18"/>
          <w:szCs w:val="18"/>
          <w:lang w:val="en-GB"/>
        </w:rPr>
        <w:t xml:space="preserve"> </w:t>
      </w:r>
      <w:r w:rsidR="00292EAB">
        <w:rPr>
          <w:rFonts w:asciiTheme="majorHAnsi" w:hAnsiTheme="majorHAnsi"/>
          <w:b/>
          <w:sz w:val="18"/>
          <w:szCs w:val="18"/>
          <w:lang w:val="en-GB"/>
        </w:rPr>
        <w:t>Sheet</w:t>
      </w:r>
      <w:r w:rsidRPr="00E15A48">
        <w:rPr>
          <w:rFonts w:asciiTheme="majorHAnsi" w:hAnsiTheme="majorHAnsi"/>
          <w:b/>
          <w:sz w:val="18"/>
          <w:szCs w:val="18"/>
          <w:lang w:val="en-GB"/>
        </w:rPr>
        <w:t xml:space="preserve"> 1</w:t>
      </w:r>
    </w:p>
    <w:p w:rsidR="00C538E0" w:rsidRPr="00E15A48" w:rsidRDefault="00750E33" w:rsidP="00C538E0">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lang w:val="en-GB"/>
        </w:rPr>
      </w:pPr>
      <w:r>
        <w:rPr>
          <w:rFonts w:asciiTheme="majorHAnsi" w:hAnsiTheme="majorHAnsi"/>
          <w:b/>
          <w:sz w:val="18"/>
          <w:szCs w:val="18"/>
          <w:lang w:val="en-GB"/>
        </w:rPr>
        <w:t>INFORMATION</w:t>
      </w:r>
      <w:r w:rsidR="00FD343D" w:rsidRPr="00E15A48">
        <w:rPr>
          <w:rFonts w:asciiTheme="majorHAnsi" w:hAnsiTheme="majorHAnsi"/>
          <w:b/>
          <w:sz w:val="18"/>
          <w:szCs w:val="18"/>
          <w:lang w:val="en-GB"/>
        </w:rPr>
        <w:t xml:space="preserve"> ON THE</w:t>
      </w:r>
      <w:r w:rsidR="0070688E">
        <w:rPr>
          <w:rFonts w:asciiTheme="majorHAnsi" w:hAnsiTheme="majorHAnsi"/>
          <w:b/>
          <w:sz w:val="18"/>
          <w:szCs w:val="18"/>
          <w:lang w:val="en-GB"/>
        </w:rPr>
        <w:t xml:space="preserve"> SME</w:t>
      </w:r>
      <w:r w:rsidR="00FD343D" w:rsidRPr="00E15A48">
        <w:rPr>
          <w:rFonts w:asciiTheme="majorHAnsi" w:hAnsiTheme="majorHAnsi"/>
          <w:b/>
          <w:sz w:val="18"/>
          <w:szCs w:val="18"/>
          <w:lang w:val="en-GB"/>
        </w:rPr>
        <w:t xml:space="preserve"> CALCULATI</w:t>
      </w:r>
      <w:r w:rsidR="0070688E">
        <w:rPr>
          <w:rFonts w:asciiTheme="majorHAnsi" w:hAnsiTheme="majorHAnsi"/>
          <w:b/>
          <w:sz w:val="18"/>
          <w:szCs w:val="18"/>
          <w:lang w:val="en-GB"/>
        </w:rPr>
        <w:t>ON</w:t>
      </w:r>
    </w:p>
    <w:p w:rsidR="00C538E0" w:rsidRPr="00E15A48" w:rsidRDefault="00C538E0" w:rsidP="00C538E0">
      <w:pPr>
        <w:rPr>
          <w:rFonts w:asciiTheme="majorHAnsi" w:hAnsiTheme="majorHAnsi"/>
          <w:b/>
          <w:sz w:val="18"/>
          <w:szCs w:val="18"/>
          <w:lang w:val="en-GB"/>
        </w:rPr>
      </w:pPr>
    </w:p>
    <w:p w:rsidR="00C538E0" w:rsidRPr="00E15A48" w:rsidRDefault="00C538E0" w:rsidP="00C538E0">
      <w:pPr>
        <w:rPr>
          <w:rFonts w:asciiTheme="majorHAnsi" w:hAnsiTheme="majorHAnsi"/>
          <w:b/>
          <w:sz w:val="18"/>
          <w:szCs w:val="18"/>
          <w:lang w:val="en-GB"/>
        </w:rPr>
      </w:pPr>
      <w:r w:rsidRPr="00E15A48">
        <w:rPr>
          <w:rFonts w:asciiTheme="majorHAnsi" w:hAnsiTheme="majorHAnsi"/>
          <w:b/>
          <w:sz w:val="18"/>
          <w:szCs w:val="18"/>
          <w:lang w:val="en-GB"/>
        </w:rPr>
        <w:t xml:space="preserve">1. </w:t>
      </w:r>
      <w:r w:rsidR="005E57D4">
        <w:rPr>
          <w:rFonts w:asciiTheme="majorHAnsi" w:hAnsiTheme="majorHAnsi"/>
          <w:b/>
          <w:sz w:val="18"/>
          <w:szCs w:val="18"/>
          <w:lang w:val="en-GB"/>
        </w:rPr>
        <w:t>Enterprise</w:t>
      </w:r>
      <w:r w:rsidR="00AB5673" w:rsidRPr="00E15A48">
        <w:rPr>
          <w:rFonts w:asciiTheme="majorHAnsi" w:hAnsiTheme="majorHAnsi"/>
          <w:b/>
          <w:sz w:val="18"/>
          <w:szCs w:val="18"/>
          <w:lang w:val="en-GB"/>
        </w:rPr>
        <w:t xml:space="preserve"> identification data</w:t>
      </w:r>
    </w:p>
    <w:p w:rsidR="00C538E0" w:rsidRPr="00E15A48" w:rsidRDefault="00C0314F" w:rsidP="00C538E0">
      <w:pPr>
        <w:tabs>
          <w:tab w:val="right" w:leader="dot" w:pos="8080"/>
        </w:tabs>
        <w:spacing w:line="360" w:lineRule="auto"/>
        <w:rPr>
          <w:rFonts w:asciiTheme="majorHAnsi" w:hAnsiTheme="majorHAnsi"/>
          <w:sz w:val="18"/>
          <w:szCs w:val="18"/>
          <w:lang w:val="en-GB"/>
        </w:rPr>
      </w:pPr>
      <w:r>
        <w:rPr>
          <w:rFonts w:asciiTheme="majorHAnsi" w:hAnsiTheme="majorHAnsi"/>
          <w:sz w:val="18"/>
          <w:szCs w:val="18"/>
          <w:lang w:val="en-GB"/>
        </w:rPr>
        <w:t>Name or business</w:t>
      </w:r>
      <w:r w:rsidR="00AB5673" w:rsidRPr="00E15A48">
        <w:rPr>
          <w:rFonts w:asciiTheme="majorHAnsi" w:hAnsiTheme="majorHAnsi"/>
          <w:sz w:val="18"/>
          <w:szCs w:val="18"/>
          <w:lang w:val="en-GB"/>
        </w:rPr>
        <w:t xml:space="preserve"> name</w:t>
      </w:r>
      <w:r w:rsidR="00C538E0" w:rsidRPr="00E15A48">
        <w:rPr>
          <w:rFonts w:asciiTheme="majorHAnsi" w:hAnsiTheme="majorHAnsi"/>
          <w:sz w:val="18"/>
          <w:szCs w:val="18"/>
          <w:lang w:val="en-GB"/>
        </w:rPr>
        <w:t xml:space="preserve">: </w:t>
      </w:r>
      <w:r w:rsidR="00C538E0" w:rsidRPr="00E15A48">
        <w:rPr>
          <w:rFonts w:asciiTheme="majorHAnsi" w:hAnsiTheme="majorHAnsi"/>
          <w:sz w:val="18"/>
          <w:szCs w:val="18"/>
          <w:lang w:val="en-GB"/>
        </w:rPr>
        <w:tab/>
      </w:r>
    </w:p>
    <w:p w:rsidR="00C538E0" w:rsidRPr="00E15A48" w:rsidRDefault="00C0314F" w:rsidP="00C538E0">
      <w:pPr>
        <w:tabs>
          <w:tab w:val="right" w:leader="dot" w:pos="8080"/>
        </w:tabs>
        <w:spacing w:line="360" w:lineRule="auto"/>
        <w:rPr>
          <w:rFonts w:asciiTheme="majorHAnsi" w:hAnsiTheme="majorHAnsi"/>
          <w:sz w:val="18"/>
          <w:szCs w:val="18"/>
          <w:lang w:val="en-GB"/>
        </w:rPr>
      </w:pPr>
      <w:r>
        <w:rPr>
          <w:rFonts w:asciiTheme="majorHAnsi" w:hAnsiTheme="majorHAnsi"/>
          <w:sz w:val="18"/>
          <w:szCs w:val="18"/>
          <w:lang w:val="en-GB"/>
        </w:rPr>
        <w:t>Address (of registered office)</w:t>
      </w:r>
      <w:r w:rsidR="00C538E0" w:rsidRPr="00E15A48">
        <w:rPr>
          <w:rFonts w:asciiTheme="majorHAnsi" w:hAnsiTheme="majorHAnsi"/>
          <w:sz w:val="18"/>
          <w:szCs w:val="18"/>
          <w:lang w:val="en-GB"/>
        </w:rPr>
        <w:t>:</w:t>
      </w:r>
      <w:r w:rsidR="00C538E0" w:rsidRPr="00E15A48">
        <w:rPr>
          <w:rFonts w:asciiTheme="majorHAnsi" w:hAnsiTheme="majorHAnsi"/>
          <w:sz w:val="18"/>
          <w:szCs w:val="18"/>
          <w:lang w:val="en-GB"/>
        </w:rPr>
        <w:tab/>
      </w:r>
    </w:p>
    <w:p w:rsidR="00C538E0" w:rsidRPr="00E15A48" w:rsidRDefault="0051725F" w:rsidP="00C538E0">
      <w:pPr>
        <w:tabs>
          <w:tab w:val="right" w:leader="dot" w:pos="8080"/>
        </w:tabs>
        <w:rPr>
          <w:rFonts w:asciiTheme="majorHAnsi" w:hAnsiTheme="majorHAnsi"/>
          <w:sz w:val="18"/>
          <w:szCs w:val="18"/>
          <w:lang w:val="en-GB"/>
        </w:rPr>
      </w:pPr>
      <w:r w:rsidRPr="00E15A48">
        <w:rPr>
          <w:rFonts w:asciiTheme="majorHAnsi" w:hAnsiTheme="majorHAnsi"/>
          <w:sz w:val="18"/>
          <w:szCs w:val="18"/>
          <w:lang w:val="en-GB"/>
        </w:rPr>
        <w:t>Registration</w:t>
      </w:r>
      <w:r w:rsidR="00C0314F">
        <w:rPr>
          <w:rFonts w:asciiTheme="majorHAnsi" w:hAnsiTheme="majorHAnsi"/>
          <w:sz w:val="18"/>
          <w:szCs w:val="18"/>
          <w:lang w:val="en-GB"/>
        </w:rPr>
        <w:t>/Vat numbe</w:t>
      </w:r>
      <w:r w:rsidRPr="00E15A48">
        <w:rPr>
          <w:rFonts w:asciiTheme="majorHAnsi" w:hAnsiTheme="majorHAnsi"/>
          <w:sz w:val="18"/>
          <w:szCs w:val="18"/>
          <w:lang w:val="en-GB"/>
        </w:rPr>
        <w:t>r</w:t>
      </w:r>
      <w:r w:rsidR="00C538E0" w:rsidRPr="00E15A48">
        <w:rPr>
          <w:rFonts w:asciiTheme="majorHAnsi" w:hAnsiTheme="majorHAnsi"/>
          <w:sz w:val="18"/>
          <w:szCs w:val="18"/>
          <w:lang w:val="en-GB"/>
        </w:rPr>
        <w:t>:</w:t>
      </w:r>
      <w:r w:rsidR="00C538E0" w:rsidRPr="00E15A48">
        <w:rPr>
          <w:rFonts w:asciiTheme="majorHAnsi" w:hAnsiTheme="majorHAnsi"/>
          <w:sz w:val="18"/>
          <w:szCs w:val="18"/>
          <w:lang w:val="en-GB"/>
        </w:rPr>
        <w:tab/>
      </w:r>
    </w:p>
    <w:p w:rsidR="00C538E0" w:rsidRPr="00E15A48" w:rsidRDefault="00C538E0" w:rsidP="00C538E0">
      <w:pPr>
        <w:rPr>
          <w:rFonts w:asciiTheme="majorHAnsi" w:hAnsiTheme="majorHAnsi"/>
          <w:b/>
          <w:sz w:val="18"/>
          <w:szCs w:val="18"/>
          <w:lang w:val="en-GB"/>
        </w:rPr>
      </w:pPr>
    </w:p>
    <w:p w:rsidR="00C538E0" w:rsidRPr="00E15A48" w:rsidRDefault="0051725F" w:rsidP="00C538E0">
      <w:pPr>
        <w:rPr>
          <w:rFonts w:asciiTheme="majorHAnsi" w:hAnsiTheme="majorHAnsi"/>
          <w:b/>
          <w:sz w:val="18"/>
          <w:szCs w:val="18"/>
          <w:lang w:val="en-GB"/>
        </w:rPr>
      </w:pPr>
      <w:r w:rsidRPr="00E15A48">
        <w:rPr>
          <w:rFonts w:asciiTheme="majorHAnsi" w:hAnsiTheme="majorHAnsi"/>
          <w:b/>
          <w:sz w:val="18"/>
          <w:szCs w:val="18"/>
          <w:lang w:val="en-GB"/>
        </w:rPr>
        <w:t xml:space="preserve">2. Type of </w:t>
      </w:r>
      <w:r w:rsidR="005E57D4">
        <w:rPr>
          <w:rFonts w:asciiTheme="majorHAnsi" w:hAnsiTheme="majorHAnsi"/>
          <w:b/>
          <w:sz w:val="18"/>
          <w:szCs w:val="18"/>
          <w:lang w:val="en-GB"/>
        </w:rPr>
        <w:t>enterprise</w:t>
      </w:r>
    </w:p>
    <w:p w:rsidR="00C538E0" w:rsidRPr="00E15A48" w:rsidRDefault="00150751" w:rsidP="00C538E0">
      <w:pPr>
        <w:rPr>
          <w:rFonts w:asciiTheme="majorHAnsi" w:hAnsiTheme="majorHAnsi"/>
          <w:sz w:val="18"/>
          <w:szCs w:val="18"/>
          <w:lang w:val="en-GB"/>
        </w:rPr>
      </w:pPr>
      <w:r>
        <w:rPr>
          <w:rFonts w:asciiTheme="majorHAnsi" w:hAnsiTheme="majorHAnsi"/>
          <w:sz w:val="18"/>
          <w:szCs w:val="18"/>
          <w:lang w:val="en-GB"/>
        </w:rPr>
        <w:t>Tick to indicate which case(s) apply to the applicant enterprise</w:t>
      </w:r>
      <w:r w:rsidR="00C538E0" w:rsidRPr="00E15A48">
        <w:rPr>
          <w:rFonts w:asciiTheme="majorHAnsi" w:hAnsiTheme="majorHAnsi"/>
          <w:sz w:val="18"/>
          <w:szCs w:val="18"/>
          <w:lang w:val="en-GB"/>
        </w:rPr>
        <w:t>:</w:t>
      </w:r>
    </w:p>
    <w:tbl>
      <w:tblPr>
        <w:tblW w:w="0" w:type="auto"/>
        <w:jc w:val="center"/>
        <w:tblLayout w:type="fixed"/>
        <w:tblCellMar>
          <w:left w:w="0" w:type="dxa"/>
          <w:right w:w="0" w:type="dxa"/>
        </w:tblCellMar>
        <w:tblLook w:val="0000"/>
      </w:tblPr>
      <w:tblGrid>
        <w:gridCol w:w="637"/>
        <w:gridCol w:w="544"/>
        <w:gridCol w:w="2184"/>
        <w:gridCol w:w="5148"/>
      </w:tblGrid>
      <w:tr w:rsidR="00C538E0" w:rsidRPr="00E15A48">
        <w:trPr>
          <w:trHeight w:val="567"/>
          <w:jc w:val="center"/>
        </w:trPr>
        <w:tc>
          <w:tcPr>
            <w:tcW w:w="637" w:type="dxa"/>
            <w:tcBorders>
              <w:top w:val="single" w:sz="4" w:space="0" w:color="000000"/>
              <w:left w:val="single" w:sz="4" w:space="0" w:color="000000"/>
              <w:bottom w:val="single" w:sz="4" w:space="0" w:color="000000"/>
            </w:tcBorders>
            <w:vAlign w:val="center"/>
          </w:tcPr>
          <w:p w:rsidR="00C538E0" w:rsidRPr="00E15A48" w:rsidRDefault="00C538E0" w:rsidP="007A74DF">
            <w:pPr>
              <w:snapToGrid w:val="0"/>
              <w:rPr>
                <w:rFonts w:asciiTheme="majorHAnsi" w:hAnsiTheme="majorHAnsi"/>
                <w:sz w:val="18"/>
                <w:szCs w:val="18"/>
                <w:lang w:val="en-GB"/>
              </w:rPr>
            </w:pPr>
          </w:p>
        </w:tc>
        <w:tc>
          <w:tcPr>
            <w:tcW w:w="544" w:type="dxa"/>
            <w:tcBorders>
              <w:left w:val="single" w:sz="4" w:space="0" w:color="000000"/>
            </w:tcBorders>
            <w:vAlign w:val="center"/>
          </w:tcPr>
          <w:p w:rsidR="00C538E0" w:rsidRPr="00E15A48" w:rsidRDefault="00C538E0" w:rsidP="007A74DF">
            <w:pPr>
              <w:snapToGrid w:val="0"/>
              <w:rPr>
                <w:rFonts w:asciiTheme="majorHAnsi" w:hAnsiTheme="majorHAnsi"/>
                <w:sz w:val="18"/>
                <w:szCs w:val="18"/>
                <w:lang w:val="en-GB"/>
              </w:rPr>
            </w:pPr>
          </w:p>
        </w:tc>
        <w:tc>
          <w:tcPr>
            <w:tcW w:w="2184" w:type="dxa"/>
            <w:tcBorders>
              <w:top w:val="single" w:sz="4" w:space="0" w:color="000000"/>
              <w:left w:val="single" w:sz="4" w:space="0" w:color="000000"/>
              <w:bottom w:val="single" w:sz="4" w:space="0" w:color="000000"/>
            </w:tcBorders>
            <w:vAlign w:val="center"/>
          </w:tcPr>
          <w:p w:rsidR="00C538E0" w:rsidRPr="00E15A48" w:rsidRDefault="00FD68A9" w:rsidP="007A74DF">
            <w:pPr>
              <w:snapToGrid w:val="0"/>
              <w:rPr>
                <w:rFonts w:asciiTheme="majorHAnsi" w:hAnsiTheme="majorHAnsi"/>
                <w:sz w:val="18"/>
                <w:szCs w:val="18"/>
                <w:lang w:val="en-GB"/>
              </w:rPr>
            </w:pPr>
            <w:r w:rsidRPr="00E15A48">
              <w:rPr>
                <w:rFonts w:asciiTheme="majorHAnsi" w:hAnsiTheme="majorHAnsi"/>
                <w:sz w:val="18"/>
                <w:szCs w:val="18"/>
                <w:lang w:val="en-GB"/>
              </w:rPr>
              <w:t>Autonomous enterprise</w:t>
            </w:r>
          </w:p>
        </w:tc>
        <w:tc>
          <w:tcPr>
            <w:tcW w:w="5148" w:type="dxa"/>
            <w:tcBorders>
              <w:top w:val="single" w:sz="4" w:space="0" w:color="000000"/>
              <w:left w:val="single" w:sz="4" w:space="0" w:color="000000"/>
              <w:bottom w:val="single" w:sz="4" w:space="0" w:color="000000"/>
              <w:right w:val="single" w:sz="4" w:space="0" w:color="000000"/>
            </w:tcBorders>
            <w:vAlign w:val="center"/>
          </w:tcPr>
          <w:p w:rsidR="00C538E0" w:rsidRPr="00E15A48" w:rsidRDefault="00672B6E" w:rsidP="007A74DF">
            <w:pPr>
              <w:snapToGrid w:val="0"/>
              <w:jc w:val="both"/>
              <w:rPr>
                <w:rFonts w:asciiTheme="majorHAnsi" w:hAnsiTheme="majorHAnsi"/>
                <w:sz w:val="18"/>
                <w:szCs w:val="18"/>
                <w:lang w:val="en-GB"/>
              </w:rPr>
            </w:pPr>
            <w:r w:rsidRPr="00E15A48">
              <w:rPr>
                <w:rFonts w:asciiTheme="majorHAnsi" w:hAnsiTheme="majorHAnsi"/>
                <w:sz w:val="18"/>
                <w:szCs w:val="18"/>
                <w:lang w:val="en-GB"/>
              </w:rPr>
              <w:t xml:space="preserve">In this case, the data reported in point 3 result from the applicant </w:t>
            </w:r>
            <w:r w:rsidR="005E57D4">
              <w:rPr>
                <w:rFonts w:asciiTheme="majorHAnsi" w:hAnsiTheme="majorHAnsi"/>
                <w:sz w:val="18"/>
                <w:szCs w:val="18"/>
                <w:lang w:val="en-GB"/>
              </w:rPr>
              <w:t>enterprise</w:t>
            </w:r>
            <w:r w:rsidRPr="00E15A48">
              <w:rPr>
                <w:rFonts w:asciiTheme="majorHAnsi" w:hAnsiTheme="majorHAnsi"/>
                <w:sz w:val="18"/>
                <w:szCs w:val="18"/>
                <w:lang w:val="en-GB"/>
              </w:rPr>
              <w:t>'s accounts</w:t>
            </w:r>
          </w:p>
        </w:tc>
      </w:tr>
      <w:tr w:rsidR="00C538E0" w:rsidRPr="00E15A48">
        <w:trPr>
          <w:cantSplit/>
          <w:trHeight w:hRule="exact" w:val="567"/>
          <w:jc w:val="center"/>
        </w:trPr>
        <w:tc>
          <w:tcPr>
            <w:tcW w:w="637" w:type="dxa"/>
            <w:tcBorders>
              <w:left w:val="single" w:sz="4" w:space="0" w:color="000000"/>
              <w:bottom w:val="single" w:sz="4" w:space="0" w:color="000000"/>
            </w:tcBorders>
            <w:vAlign w:val="center"/>
          </w:tcPr>
          <w:p w:rsidR="00C538E0" w:rsidRPr="00E15A48" w:rsidRDefault="00C538E0" w:rsidP="007A74DF">
            <w:pPr>
              <w:snapToGrid w:val="0"/>
              <w:rPr>
                <w:rFonts w:asciiTheme="majorHAnsi" w:hAnsiTheme="majorHAnsi"/>
                <w:sz w:val="18"/>
                <w:szCs w:val="18"/>
                <w:lang w:val="en-GB"/>
              </w:rPr>
            </w:pPr>
          </w:p>
        </w:tc>
        <w:tc>
          <w:tcPr>
            <w:tcW w:w="544" w:type="dxa"/>
            <w:tcBorders>
              <w:left w:val="single" w:sz="4" w:space="0" w:color="000000"/>
            </w:tcBorders>
            <w:vAlign w:val="center"/>
          </w:tcPr>
          <w:p w:rsidR="00C538E0" w:rsidRPr="00E15A48" w:rsidRDefault="00C538E0" w:rsidP="007A74DF">
            <w:pPr>
              <w:snapToGrid w:val="0"/>
              <w:rPr>
                <w:rFonts w:asciiTheme="majorHAnsi" w:hAnsiTheme="majorHAnsi"/>
                <w:sz w:val="18"/>
                <w:szCs w:val="18"/>
                <w:lang w:val="en-GB"/>
              </w:rPr>
            </w:pPr>
          </w:p>
        </w:tc>
        <w:tc>
          <w:tcPr>
            <w:tcW w:w="2184" w:type="dxa"/>
            <w:tcBorders>
              <w:left w:val="single" w:sz="4" w:space="0" w:color="000000"/>
              <w:bottom w:val="single" w:sz="4" w:space="0" w:color="000000"/>
            </w:tcBorders>
            <w:vAlign w:val="center"/>
          </w:tcPr>
          <w:p w:rsidR="00C538E0" w:rsidRPr="00E15A48" w:rsidRDefault="00DB7416" w:rsidP="007A74DF">
            <w:pPr>
              <w:snapToGrid w:val="0"/>
              <w:rPr>
                <w:rFonts w:asciiTheme="majorHAnsi" w:hAnsiTheme="majorHAnsi"/>
                <w:sz w:val="18"/>
                <w:szCs w:val="18"/>
                <w:lang w:val="en-GB"/>
              </w:rPr>
            </w:pPr>
            <w:r>
              <w:rPr>
                <w:rFonts w:asciiTheme="majorHAnsi" w:hAnsiTheme="majorHAnsi"/>
                <w:sz w:val="18"/>
                <w:szCs w:val="18"/>
                <w:lang w:val="en-GB"/>
              </w:rPr>
              <w:t>Partner</w:t>
            </w:r>
            <w:r w:rsidR="006D2717" w:rsidRPr="00E15A48">
              <w:rPr>
                <w:rFonts w:asciiTheme="majorHAnsi" w:hAnsiTheme="majorHAnsi"/>
                <w:sz w:val="18"/>
                <w:szCs w:val="18"/>
                <w:lang w:val="en-GB"/>
              </w:rPr>
              <w:t xml:space="preserve"> </w:t>
            </w:r>
            <w:r w:rsidR="00872FA6" w:rsidRPr="00E15A48">
              <w:rPr>
                <w:rFonts w:asciiTheme="majorHAnsi" w:hAnsiTheme="majorHAnsi"/>
                <w:sz w:val="18"/>
                <w:szCs w:val="18"/>
                <w:lang w:val="en-GB"/>
              </w:rPr>
              <w:t>enterprise</w:t>
            </w:r>
          </w:p>
        </w:tc>
        <w:tc>
          <w:tcPr>
            <w:tcW w:w="5148" w:type="dxa"/>
            <w:vMerge w:val="restart"/>
            <w:tcBorders>
              <w:left w:val="single" w:sz="4" w:space="0" w:color="000000"/>
              <w:bottom w:val="single" w:sz="4" w:space="0" w:color="000000"/>
              <w:right w:val="single" w:sz="4" w:space="0" w:color="000000"/>
            </w:tcBorders>
            <w:vAlign w:val="center"/>
          </w:tcPr>
          <w:p w:rsidR="00C538E0" w:rsidRPr="00E15A48" w:rsidRDefault="00672B6E" w:rsidP="007A74DF">
            <w:pPr>
              <w:snapToGrid w:val="0"/>
              <w:jc w:val="both"/>
              <w:rPr>
                <w:rFonts w:asciiTheme="majorHAnsi" w:hAnsiTheme="majorHAnsi"/>
                <w:sz w:val="18"/>
                <w:szCs w:val="18"/>
                <w:lang w:val="en-GB"/>
              </w:rPr>
            </w:pPr>
            <w:r w:rsidRPr="00E15A48">
              <w:rPr>
                <w:rFonts w:asciiTheme="majorHAnsi" w:hAnsiTheme="majorHAnsi"/>
                <w:sz w:val="18"/>
                <w:szCs w:val="18"/>
                <w:lang w:val="en-GB"/>
              </w:rPr>
              <w:t xml:space="preserve">In such cases, the data reported in point 3 result from the data indicated in the respective detailed tables referred to in </w:t>
            </w:r>
            <w:r w:rsidR="00292EAB">
              <w:rPr>
                <w:rFonts w:asciiTheme="majorHAnsi" w:hAnsiTheme="majorHAnsi"/>
                <w:sz w:val="18"/>
                <w:szCs w:val="18"/>
                <w:lang w:val="en-GB"/>
              </w:rPr>
              <w:t>Sheet</w:t>
            </w:r>
            <w:r w:rsidRPr="00E15A48">
              <w:rPr>
                <w:rFonts w:asciiTheme="majorHAnsi" w:hAnsiTheme="majorHAnsi"/>
                <w:sz w:val="18"/>
                <w:szCs w:val="18"/>
                <w:lang w:val="en-GB"/>
              </w:rPr>
              <w:t>s 2, 3, 4 and 5</w:t>
            </w:r>
          </w:p>
        </w:tc>
      </w:tr>
      <w:tr w:rsidR="00C538E0" w:rsidRPr="00E15A48">
        <w:trPr>
          <w:cantSplit/>
          <w:trHeight w:hRule="exact" w:val="567"/>
          <w:jc w:val="center"/>
        </w:trPr>
        <w:tc>
          <w:tcPr>
            <w:tcW w:w="637" w:type="dxa"/>
            <w:tcBorders>
              <w:left w:val="single" w:sz="4" w:space="0" w:color="000000"/>
              <w:bottom w:val="single" w:sz="4" w:space="0" w:color="000000"/>
            </w:tcBorders>
            <w:vAlign w:val="center"/>
          </w:tcPr>
          <w:p w:rsidR="00C538E0" w:rsidRPr="00E15A48" w:rsidRDefault="00C538E0" w:rsidP="007A74DF">
            <w:pPr>
              <w:snapToGrid w:val="0"/>
              <w:rPr>
                <w:rFonts w:asciiTheme="majorHAnsi" w:hAnsiTheme="majorHAnsi"/>
                <w:sz w:val="18"/>
                <w:szCs w:val="18"/>
                <w:lang w:val="en-GB"/>
              </w:rPr>
            </w:pPr>
          </w:p>
        </w:tc>
        <w:tc>
          <w:tcPr>
            <w:tcW w:w="544" w:type="dxa"/>
            <w:tcBorders>
              <w:left w:val="single" w:sz="4" w:space="0" w:color="000000"/>
            </w:tcBorders>
            <w:vAlign w:val="center"/>
          </w:tcPr>
          <w:p w:rsidR="00C538E0" w:rsidRPr="00E15A48" w:rsidRDefault="00C538E0" w:rsidP="007A74DF">
            <w:pPr>
              <w:snapToGrid w:val="0"/>
              <w:rPr>
                <w:rFonts w:asciiTheme="majorHAnsi" w:hAnsiTheme="majorHAnsi"/>
                <w:sz w:val="18"/>
                <w:szCs w:val="18"/>
                <w:lang w:val="en-GB"/>
              </w:rPr>
            </w:pPr>
          </w:p>
        </w:tc>
        <w:tc>
          <w:tcPr>
            <w:tcW w:w="2184" w:type="dxa"/>
            <w:tcBorders>
              <w:left w:val="single" w:sz="4" w:space="0" w:color="000000"/>
              <w:bottom w:val="single" w:sz="4" w:space="0" w:color="000000"/>
            </w:tcBorders>
            <w:vAlign w:val="center"/>
          </w:tcPr>
          <w:p w:rsidR="00C538E0" w:rsidRPr="00E15A48" w:rsidRDefault="00DB7416" w:rsidP="007A74DF">
            <w:pPr>
              <w:snapToGrid w:val="0"/>
              <w:rPr>
                <w:rFonts w:asciiTheme="majorHAnsi" w:hAnsiTheme="majorHAnsi"/>
                <w:sz w:val="18"/>
                <w:szCs w:val="18"/>
                <w:lang w:val="en-GB"/>
              </w:rPr>
            </w:pPr>
            <w:r>
              <w:rPr>
                <w:rFonts w:asciiTheme="majorHAnsi" w:hAnsiTheme="majorHAnsi"/>
                <w:sz w:val="18"/>
                <w:szCs w:val="18"/>
                <w:lang w:val="en-GB"/>
              </w:rPr>
              <w:t>Linked</w:t>
            </w:r>
            <w:r w:rsidR="006D2717" w:rsidRPr="00E15A48">
              <w:rPr>
                <w:rFonts w:asciiTheme="majorHAnsi" w:hAnsiTheme="majorHAnsi"/>
                <w:sz w:val="18"/>
                <w:szCs w:val="18"/>
                <w:lang w:val="en-GB"/>
              </w:rPr>
              <w:t xml:space="preserve"> </w:t>
            </w:r>
            <w:r w:rsidR="00BD72A0" w:rsidRPr="00E15A48">
              <w:rPr>
                <w:rFonts w:asciiTheme="majorHAnsi" w:hAnsiTheme="majorHAnsi"/>
                <w:sz w:val="18"/>
                <w:szCs w:val="18"/>
                <w:lang w:val="en-GB"/>
              </w:rPr>
              <w:t>enterprise</w:t>
            </w:r>
          </w:p>
        </w:tc>
        <w:tc>
          <w:tcPr>
            <w:tcW w:w="5148" w:type="dxa"/>
            <w:vMerge/>
            <w:tcBorders>
              <w:left w:val="single" w:sz="4" w:space="0" w:color="000000"/>
              <w:bottom w:val="single" w:sz="4" w:space="0" w:color="000000"/>
              <w:right w:val="single" w:sz="4" w:space="0" w:color="000000"/>
            </w:tcBorders>
            <w:vAlign w:val="center"/>
          </w:tcPr>
          <w:p w:rsidR="00C538E0" w:rsidRPr="00E15A48" w:rsidRDefault="00C538E0" w:rsidP="007A74DF">
            <w:pPr>
              <w:rPr>
                <w:rFonts w:asciiTheme="majorHAnsi" w:hAnsiTheme="majorHAnsi"/>
                <w:sz w:val="18"/>
                <w:szCs w:val="18"/>
                <w:lang w:val="en-GB"/>
              </w:rPr>
            </w:pPr>
          </w:p>
        </w:tc>
      </w:tr>
    </w:tbl>
    <w:p w:rsidR="00C538E0" w:rsidRPr="00E15A48" w:rsidRDefault="00C538E0" w:rsidP="00C538E0">
      <w:pPr>
        <w:rPr>
          <w:rFonts w:asciiTheme="majorHAnsi" w:hAnsiTheme="majorHAnsi"/>
          <w:sz w:val="18"/>
          <w:szCs w:val="18"/>
          <w:lang w:val="en-GB"/>
        </w:rPr>
      </w:pPr>
    </w:p>
    <w:p w:rsidR="00C538E0" w:rsidRPr="00E15A48" w:rsidRDefault="00C538E0" w:rsidP="00C538E0">
      <w:pPr>
        <w:rPr>
          <w:rFonts w:asciiTheme="majorHAnsi" w:hAnsiTheme="majorHAnsi"/>
          <w:sz w:val="18"/>
          <w:szCs w:val="18"/>
          <w:lang w:val="en-GB"/>
        </w:rPr>
      </w:pPr>
    </w:p>
    <w:p w:rsidR="00C538E0" w:rsidRPr="00E15A48" w:rsidRDefault="00C538E0" w:rsidP="00C538E0">
      <w:pPr>
        <w:rPr>
          <w:rFonts w:asciiTheme="majorHAnsi" w:hAnsiTheme="majorHAnsi"/>
          <w:b/>
          <w:sz w:val="18"/>
          <w:szCs w:val="18"/>
          <w:lang w:val="en-GB"/>
        </w:rPr>
      </w:pPr>
      <w:r w:rsidRPr="00E15A48">
        <w:rPr>
          <w:rFonts w:asciiTheme="majorHAnsi" w:hAnsiTheme="majorHAnsi"/>
          <w:b/>
          <w:sz w:val="18"/>
          <w:szCs w:val="18"/>
          <w:lang w:val="en-GB"/>
        </w:rPr>
        <w:t xml:space="preserve">3. </w:t>
      </w:r>
      <w:r w:rsidR="00150751">
        <w:rPr>
          <w:rFonts w:asciiTheme="majorHAnsi" w:hAnsiTheme="majorHAnsi"/>
          <w:b/>
          <w:sz w:val="18"/>
          <w:szCs w:val="18"/>
          <w:lang w:val="en-GB"/>
        </w:rPr>
        <w:t>Data used to determine the category of</w:t>
      </w:r>
      <w:r w:rsidR="00EE563E">
        <w:rPr>
          <w:rFonts w:asciiTheme="majorHAnsi" w:hAnsiTheme="majorHAnsi"/>
          <w:b/>
          <w:sz w:val="18"/>
          <w:szCs w:val="18"/>
          <w:lang w:val="en-GB"/>
        </w:rPr>
        <w:t xml:space="preserve"> the</w:t>
      </w:r>
      <w:r w:rsidR="002D32F6" w:rsidRPr="00E15A48">
        <w:rPr>
          <w:rFonts w:asciiTheme="majorHAnsi" w:hAnsiTheme="majorHAnsi"/>
          <w:b/>
          <w:sz w:val="18"/>
          <w:szCs w:val="18"/>
          <w:lang w:val="en-GB"/>
        </w:rPr>
        <w:t xml:space="preserve"> </w:t>
      </w:r>
      <w:r w:rsidR="005E57D4">
        <w:rPr>
          <w:rFonts w:asciiTheme="majorHAnsi" w:hAnsiTheme="majorHAnsi"/>
          <w:b/>
          <w:sz w:val="18"/>
          <w:szCs w:val="18"/>
          <w:lang w:val="en-GB"/>
        </w:rPr>
        <w:t>enterprise</w:t>
      </w:r>
    </w:p>
    <w:p w:rsidR="00C538E0" w:rsidRPr="00E15A48" w:rsidRDefault="002D32F6" w:rsidP="00C538E0">
      <w:pPr>
        <w:tabs>
          <w:tab w:val="right" w:leader="dot" w:pos="8080"/>
        </w:tabs>
        <w:rPr>
          <w:rFonts w:asciiTheme="majorHAnsi" w:hAnsiTheme="majorHAnsi"/>
          <w:sz w:val="18"/>
          <w:szCs w:val="18"/>
          <w:lang w:val="en-GB"/>
        </w:rPr>
      </w:pPr>
      <w:r w:rsidRPr="00E15A48">
        <w:rPr>
          <w:rFonts w:asciiTheme="majorHAnsi" w:hAnsiTheme="majorHAnsi"/>
          <w:sz w:val="18"/>
          <w:szCs w:val="18"/>
          <w:lang w:val="en-GB"/>
        </w:rPr>
        <w:t>Reference period</w:t>
      </w:r>
      <w:r w:rsidR="00C538E0" w:rsidRPr="00E15A48">
        <w:rPr>
          <w:rFonts w:asciiTheme="majorHAnsi" w:hAnsiTheme="majorHAnsi"/>
          <w:sz w:val="18"/>
          <w:szCs w:val="18"/>
          <w:lang w:val="en-GB"/>
        </w:rPr>
        <w:t xml:space="preserve"> </w:t>
      </w:r>
      <w:r w:rsidR="00C538E0" w:rsidRPr="00E15A48">
        <w:rPr>
          <w:rFonts w:asciiTheme="majorHAnsi" w:hAnsiTheme="majorHAnsi"/>
          <w:sz w:val="18"/>
          <w:szCs w:val="18"/>
          <w:vertAlign w:val="superscript"/>
          <w:lang w:val="en-GB"/>
        </w:rPr>
        <w:t>(1)</w:t>
      </w:r>
      <w:r w:rsidR="00C538E0" w:rsidRPr="00E15A48">
        <w:rPr>
          <w:rFonts w:asciiTheme="majorHAnsi" w:hAnsiTheme="majorHAnsi"/>
          <w:sz w:val="18"/>
          <w:szCs w:val="18"/>
          <w:lang w:val="en-GB"/>
        </w:rPr>
        <w:t>:</w:t>
      </w:r>
      <w:r w:rsidR="002A0525" w:rsidRPr="00E15A48">
        <w:rPr>
          <w:rFonts w:asciiTheme="majorHAnsi" w:hAnsiTheme="majorHAnsi"/>
          <w:sz w:val="18"/>
          <w:szCs w:val="18"/>
          <w:lang w:val="en-GB"/>
        </w:rPr>
        <w:t xml:space="preserve"> ______</w:t>
      </w:r>
    </w:p>
    <w:tbl>
      <w:tblPr>
        <w:tblW w:w="0" w:type="auto"/>
        <w:jc w:val="center"/>
        <w:tblLayout w:type="fixed"/>
        <w:tblCellMar>
          <w:left w:w="0" w:type="dxa"/>
          <w:right w:w="0" w:type="dxa"/>
        </w:tblCellMar>
        <w:tblLook w:val="0000"/>
      </w:tblPr>
      <w:tblGrid>
        <w:gridCol w:w="2400"/>
        <w:gridCol w:w="2400"/>
        <w:gridCol w:w="2540"/>
      </w:tblGrid>
      <w:tr w:rsidR="00C538E0" w:rsidRPr="00E15A48">
        <w:trPr>
          <w:trHeight w:val="413"/>
          <w:jc w:val="center"/>
        </w:trPr>
        <w:tc>
          <w:tcPr>
            <w:tcW w:w="2400" w:type="dxa"/>
            <w:tcBorders>
              <w:top w:val="single" w:sz="4" w:space="0" w:color="000000"/>
              <w:left w:val="single" w:sz="4" w:space="0" w:color="000000"/>
              <w:bottom w:val="single" w:sz="4" w:space="0" w:color="000000"/>
            </w:tcBorders>
            <w:vAlign w:val="center"/>
          </w:tcPr>
          <w:p w:rsidR="00C538E0" w:rsidRPr="00E15A48" w:rsidRDefault="00EB14EF" w:rsidP="007A74DF">
            <w:pPr>
              <w:snapToGrid w:val="0"/>
              <w:jc w:val="center"/>
              <w:rPr>
                <w:rFonts w:asciiTheme="majorHAnsi" w:hAnsiTheme="majorHAnsi"/>
                <w:sz w:val="18"/>
                <w:szCs w:val="18"/>
                <w:lang w:val="en-GB"/>
              </w:rPr>
            </w:pPr>
            <w:r>
              <w:rPr>
                <w:rFonts w:asciiTheme="majorHAnsi" w:hAnsiTheme="majorHAnsi"/>
                <w:sz w:val="18"/>
                <w:szCs w:val="18"/>
                <w:lang w:val="en-GB"/>
              </w:rPr>
              <w:t>Headcount</w:t>
            </w:r>
            <w:r w:rsidR="00C538E0" w:rsidRPr="00E15A48">
              <w:rPr>
                <w:rFonts w:asciiTheme="majorHAnsi" w:hAnsiTheme="majorHAnsi"/>
                <w:sz w:val="18"/>
                <w:szCs w:val="18"/>
                <w:lang w:val="en-GB"/>
              </w:rPr>
              <w:t xml:space="preserve"> (ULA)</w:t>
            </w:r>
          </w:p>
        </w:tc>
        <w:tc>
          <w:tcPr>
            <w:tcW w:w="2400" w:type="dxa"/>
            <w:tcBorders>
              <w:top w:val="single" w:sz="4" w:space="0" w:color="000000"/>
              <w:left w:val="single" w:sz="4" w:space="0" w:color="000000"/>
              <w:bottom w:val="single" w:sz="4" w:space="0" w:color="000000"/>
            </w:tcBorders>
            <w:vAlign w:val="center"/>
          </w:tcPr>
          <w:p w:rsidR="00C538E0" w:rsidRPr="00E15A48" w:rsidRDefault="00150751" w:rsidP="007A74DF">
            <w:pPr>
              <w:snapToGrid w:val="0"/>
              <w:jc w:val="center"/>
              <w:rPr>
                <w:rFonts w:asciiTheme="majorHAnsi" w:hAnsiTheme="majorHAnsi"/>
                <w:sz w:val="18"/>
                <w:szCs w:val="18"/>
                <w:vertAlign w:val="superscript"/>
                <w:lang w:val="en-GB"/>
              </w:rPr>
            </w:pPr>
            <w:r>
              <w:rPr>
                <w:rFonts w:asciiTheme="majorHAnsi" w:hAnsiTheme="majorHAnsi"/>
                <w:sz w:val="18"/>
                <w:szCs w:val="18"/>
                <w:lang w:val="en-GB"/>
              </w:rPr>
              <w:t>Annual t</w:t>
            </w:r>
            <w:r w:rsidR="00072FCC">
              <w:rPr>
                <w:rFonts w:asciiTheme="majorHAnsi" w:hAnsiTheme="majorHAnsi"/>
                <w:sz w:val="18"/>
                <w:szCs w:val="18"/>
                <w:lang w:val="en-GB"/>
              </w:rPr>
              <w:t>urnover</w:t>
            </w:r>
            <w:r w:rsidR="00C538E0" w:rsidRPr="00E15A48">
              <w:rPr>
                <w:rFonts w:asciiTheme="majorHAnsi" w:hAnsiTheme="majorHAnsi"/>
                <w:sz w:val="18"/>
                <w:szCs w:val="18"/>
                <w:lang w:val="en-GB"/>
              </w:rPr>
              <w:t xml:space="preserve"> </w:t>
            </w:r>
            <w:r w:rsidR="00C538E0" w:rsidRPr="00E15A48">
              <w:rPr>
                <w:rFonts w:asciiTheme="majorHAnsi" w:hAnsiTheme="majorHAnsi"/>
                <w:sz w:val="18"/>
                <w:szCs w:val="18"/>
                <w:vertAlign w:val="superscript"/>
                <w:lang w:val="en-GB"/>
              </w:rPr>
              <w:t>(*)</w:t>
            </w:r>
            <w:r w:rsidR="002A0525" w:rsidRPr="00E15A48">
              <w:rPr>
                <w:rFonts w:asciiTheme="majorHAnsi" w:hAnsiTheme="majorHAnsi"/>
                <w:sz w:val="18"/>
                <w:szCs w:val="18"/>
                <w:vertAlign w:val="superscript"/>
                <w:lang w:val="en-GB"/>
              </w:rPr>
              <w:t xml:space="preserve"> </w:t>
            </w:r>
          </w:p>
        </w:tc>
        <w:tc>
          <w:tcPr>
            <w:tcW w:w="2540" w:type="dxa"/>
            <w:tcBorders>
              <w:top w:val="single" w:sz="4" w:space="0" w:color="000000"/>
              <w:left w:val="single" w:sz="4" w:space="0" w:color="000000"/>
              <w:bottom w:val="single" w:sz="4" w:space="0" w:color="000000"/>
              <w:right w:val="single" w:sz="4" w:space="0" w:color="000000"/>
            </w:tcBorders>
            <w:vAlign w:val="center"/>
          </w:tcPr>
          <w:p w:rsidR="00C538E0" w:rsidRPr="00E15A48" w:rsidRDefault="00962238" w:rsidP="007A74DF">
            <w:pPr>
              <w:snapToGrid w:val="0"/>
              <w:jc w:val="center"/>
              <w:rPr>
                <w:rFonts w:asciiTheme="majorHAnsi" w:hAnsiTheme="majorHAnsi"/>
                <w:sz w:val="18"/>
                <w:szCs w:val="18"/>
                <w:vertAlign w:val="superscript"/>
                <w:lang w:val="en-GB"/>
              </w:rPr>
            </w:pPr>
            <w:r w:rsidRPr="00E15A48">
              <w:rPr>
                <w:rFonts w:asciiTheme="majorHAnsi" w:hAnsiTheme="majorHAnsi"/>
                <w:sz w:val="18"/>
                <w:szCs w:val="18"/>
                <w:lang w:val="en-GB"/>
              </w:rPr>
              <w:t>Balance sheet total</w:t>
            </w:r>
            <w:r w:rsidR="00C538E0" w:rsidRPr="00E15A48">
              <w:rPr>
                <w:rFonts w:asciiTheme="majorHAnsi" w:hAnsiTheme="majorHAnsi"/>
                <w:sz w:val="18"/>
                <w:szCs w:val="18"/>
                <w:lang w:val="en-GB"/>
              </w:rPr>
              <w:t xml:space="preserve"> </w:t>
            </w:r>
            <w:r w:rsidR="00C538E0" w:rsidRPr="00E15A48">
              <w:rPr>
                <w:rFonts w:asciiTheme="majorHAnsi" w:hAnsiTheme="majorHAnsi"/>
                <w:sz w:val="18"/>
                <w:szCs w:val="18"/>
                <w:vertAlign w:val="superscript"/>
                <w:lang w:val="en-GB"/>
              </w:rPr>
              <w:t>(*)</w:t>
            </w:r>
            <w:r w:rsidR="002A0525" w:rsidRPr="00E15A48">
              <w:rPr>
                <w:rFonts w:asciiTheme="majorHAnsi" w:hAnsiTheme="majorHAnsi"/>
                <w:sz w:val="18"/>
                <w:szCs w:val="18"/>
                <w:vertAlign w:val="superscript"/>
                <w:lang w:val="en-GB"/>
              </w:rPr>
              <w:t xml:space="preserve"> </w:t>
            </w:r>
          </w:p>
        </w:tc>
      </w:tr>
      <w:tr w:rsidR="00C538E0" w:rsidRPr="00E15A48">
        <w:trPr>
          <w:trHeight w:val="467"/>
          <w:jc w:val="center"/>
        </w:trPr>
        <w:tc>
          <w:tcPr>
            <w:tcW w:w="2400" w:type="dxa"/>
            <w:tcBorders>
              <w:left w:val="single" w:sz="4" w:space="0" w:color="000000"/>
              <w:bottom w:val="single" w:sz="4" w:space="0" w:color="000000"/>
            </w:tcBorders>
          </w:tcPr>
          <w:p w:rsidR="00C538E0" w:rsidRPr="00E15A48" w:rsidRDefault="00C538E0" w:rsidP="007A74DF">
            <w:pPr>
              <w:snapToGrid w:val="0"/>
              <w:rPr>
                <w:rFonts w:asciiTheme="majorHAnsi" w:hAnsiTheme="majorHAnsi"/>
                <w:sz w:val="18"/>
                <w:szCs w:val="18"/>
                <w:lang w:val="en-GB"/>
              </w:rPr>
            </w:pPr>
          </w:p>
        </w:tc>
        <w:tc>
          <w:tcPr>
            <w:tcW w:w="2400" w:type="dxa"/>
            <w:tcBorders>
              <w:left w:val="single" w:sz="4" w:space="0" w:color="000000"/>
              <w:bottom w:val="single" w:sz="4" w:space="0" w:color="000000"/>
            </w:tcBorders>
          </w:tcPr>
          <w:p w:rsidR="00C538E0" w:rsidRPr="00E15A48" w:rsidRDefault="00C538E0" w:rsidP="007A74DF">
            <w:pPr>
              <w:snapToGrid w:val="0"/>
              <w:rPr>
                <w:rFonts w:asciiTheme="majorHAnsi" w:hAnsiTheme="majorHAnsi"/>
                <w:sz w:val="18"/>
                <w:szCs w:val="18"/>
                <w:lang w:val="en-GB"/>
              </w:rPr>
            </w:pPr>
          </w:p>
        </w:tc>
        <w:tc>
          <w:tcPr>
            <w:tcW w:w="2540" w:type="dxa"/>
            <w:tcBorders>
              <w:left w:val="single" w:sz="4" w:space="0" w:color="000000"/>
              <w:bottom w:val="single" w:sz="4" w:space="0" w:color="000000"/>
              <w:right w:val="single" w:sz="4" w:space="0" w:color="000000"/>
            </w:tcBorders>
          </w:tcPr>
          <w:p w:rsidR="00C538E0" w:rsidRPr="00E15A48" w:rsidRDefault="00C538E0" w:rsidP="007A74DF">
            <w:pPr>
              <w:snapToGrid w:val="0"/>
              <w:rPr>
                <w:rFonts w:asciiTheme="majorHAnsi" w:hAnsiTheme="majorHAnsi"/>
                <w:sz w:val="18"/>
                <w:szCs w:val="18"/>
                <w:lang w:val="en-GB"/>
              </w:rPr>
            </w:pPr>
          </w:p>
        </w:tc>
      </w:tr>
    </w:tbl>
    <w:p w:rsidR="00C538E0" w:rsidRPr="00E15A48" w:rsidRDefault="00150751" w:rsidP="00C538E0">
      <w:pPr>
        <w:ind w:left="709" w:firstLine="709"/>
        <w:rPr>
          <w:rFonts w:asciiTheme="majorHAnsi" w:hAnsiTheme="majorHAnsi"/>
          <w:sz w:val="18"/>
          <w:szCs w:val="18"/>
          <w:lang w:val="en-GB"/>
        </w:rPr>
      </w:pPr>
      <w:r>
        <w:rPr>
          <w:rFonts w:asciiTheme="majorHAnsi" w:hAnsiTheme="majorHAnsi"/>
          <w:sz w:val="18"/>
          <w:szCs w:val="18"/>
          <w:lang w:val="en-GB"/>
        </w:rPr>
        <w:t xml:space="preserve"> (*) EUR 1 000</w:t>
      </w:r>
    </w:p>
    <w:p w:rsidR="00CB66C6" w:rsidRPr="00E15A48" w:rsidRDefault="002064BD" w:rsidP="00CB66C6">
      <w:pPr>
        <w:spacing w:after="0"/>
        <w:ind w:left="1134" w:hanging="425"/>
        <w:rPr>
          <w:rFonts w:asciiTheme="majorHAnsi" w:hAnsiTheme="majorHAnsi"/>
          <w:sz w:val="18"/>
          <w:szCs w:val="18"/>
          <w:lang w:val="en-GB"/>
        </w:rPr>
      </w:pPr>
      <w:r w:rsidRPr="00E15A48">
        <w:rPr>
          <w:rFonts w:asciiTheme="majorHAnsi" w:hAnsiTheme="majorHAnsi"/>
          <w:sz w:val="18"/>
          <w:szCs w:val="18"/>
          <w:lang w:val="en-GB"/>
        </w:rPr>
        <w:t xml:space="preserve">- </w:t>
      </w:r>
      <w:r w:rsidR="00072FCC">
        <w:rPr>
          <w:rFonts w:asciiTheme="majorHAnsi" w:hAnsiTheme="majorHAnsi"/>
          <w:sz w:val="18"/>
          <w:szCs w:val="18"/>
          <w:lang w:val="en-GB"/>
        </w:rPr>
        <w:t>“Turnover</w:t>
      </w:r>
      <w:r w:rsidR="002A0525" w:rsidRPr="00E15A48">
        <w:rPr>
          <w:rFonts w:asciiTheme="majorHAnsi" w:hAnsiTheme="majorHAnsi"/>
          <w:sz w:val="18"/>
          <w:szCs w:val="18"/>
          <w:lang w:val="en-GB"/>
        </w:rPr>
        <w:t>”</w:t>
      </w:r>
      <w:r w:rsidR="00CB66C6" w:rsidRPr="00E15A48">
        <w:rPr>
          <w:rFonts w:asciiTheme="majorHAnsi" w:hAnsiTheme="majorHAnsi"/>
          <w:sz w:val="18"/>
          <w:szCs w:val="18"/>
          <w:lang w:val="en-GB"/>
        </w:rPr>
        <w:t xml:space="preserve"> </w:t>
      </w:r>
      <w:r w:rsidRPr="00E15A48">
        <w:rPr>
          <w:rFonts w:asciiTheme="majorHAnsi" w:hAnsiTheme="majorHAnsi"/>
          <w:sz w:val="18"/>
          <w:szCs w:val="18"/>
          <w:lang w:val="en-GB"/>
        </w:rPr>
        <w:t>means item A.1 of the income statement prepared in accordance with the current regulations of the civil code</w:t>
      </w:r>
      <w:bookmarkStart w:id="0" w:name="_GoBack"/>
      <w:bookmarkEnd w:id="0"/>
    </w:p>
    <w:p w:rsidR="00CB66C6" w:rsidRPr="00E15A48" w:rsidRDefault="002064BD" w:rsidP="00CB66C6">
      <w:pPr>
        <w:ind w:left="1134" w:hanging="425"/>
        <w:rPr>
          <w:rFonts w:asciiTheme="majorHAnsi" w:hAnsiTheme="majorHAnsi"/>
          <w:sz w:val="18"/>
          <w:szCs w:val="18"/>
          <w:lang w:val="en-GB"/>
        </w:rPr>
      </w:pPr>
      <w:r w:rsidRPr="00E15A48">
        <w:rPr>
          <w:rFonts w:asciiTheme="majorHAnsi" w:hAnsiTheme="majorHAnsi"/>
          <w:sz w:val="18"/>
          <w:szCs w:val="18"/>
          <w:lang w:val="en-GB"/>
        </w:rPr>
        <w:t>- “Balance sheet total</w:t>
      </w:r>
      <w:r w:rsidR="00CB66C6" w:rsidRPr="00E15A48">
        <w:rPr>
          <w:rFonts w:asciiTheme="majorHAnsi" w:hAnsiTheme="majorHAnsi"/>
          <w:sz w:val="18"/>
          <w:szCs w:val="18"/>
          <w:lang w:val="en-GB"/>
        </w:rPr>
        <w:t xml:space="preserve">” </w:t>
      </w:r>
      <w:r w:rsidR="00133384" w:rsidRPr="00E15A48">
        <w:rPr>
          <w:rFonts w:asciiTheme="majorHAnsi" w:hAnsiTheme="majorHAnsi"/>
          <w:sz w:val="18"/>
          <w:szCs w:val="18"/>
          <w:lang w:val="en-GB"/>
        </w:rPr>
        <w:t xml:space="preserve">means total </w:t>
      </w:r>
      <w:r w:rsidRPr="00E15A48">
        <w:rPr>
          <w:rFonts w:asciiTheme="majorHAnsi" w:hAnsiTheme="majorHAnsi"/>
          <w:sz w:val="18"/>
          <w:szCs w:val="18"/>
          <w:lang w:val="en-GB"/>
        </w:rPr>
        <w:t>assets</w:t>
      </w:r>
      <w:r w:rsidR="00CB66C6" w:rsidRPr="00E15A48">
        <w:rPr>
          <w:rFonts w:asciiTheme="majorHAnsi" w:hAnsiTheme="majorHAnsi"/>
          <w:sz w:val="18"/>
          <w:szCs w:val="18"/>
          <w:lang w:val="en-GB"/>
        </w:rPr>
        <w:t>.</w:t>
      </w:r>
    </w:p>
    <w:p w:rsidR="00CB66C6" w:rsidRPr="00E15A48" w:rsidRDefault="00CB66C6" w:rsidP="00CB66C6">
      <w:pPr>
        <w:ind w:left="1134" w:hanging="425"/>
        <w:rPr>
          <w:rFonts w:asciiTheme="majorHAnsi" w:hAnsiTheme="majorHAnsi"/>
          <w:sz w:val="18"/>
          <w:szCs w:val="18"/>
          <w:lang w:val="en-GB"/>
        </w:rPr>
      </w:pPr>
    </w:p>
    <w:p w:rsidR="00C538E0" w:rsidRPr="00E15A48" w:rsidRDefault="00C538E0" w:rsidP="00C538E0">
      <w:pPr>
        <w:rPr>
          <w:rFonts w:asciiTheme="majorHAnsi" w:hAnsiTheme="majorHAnsi"/>
          <w:color w:val="FF0000"/>
          <w:sz w:val="18"/>
          <w:szCs w:val="18"/>
          <w:lang w:val="en-GB"/>
        </w:rPr>
      </w:pPr>
    </w:p>
    <w:p w:rsidR="00C538E0" w:rsidRPr="00E15A48" w:rsidRDefault="0015266F" w:rsidP="00C538E0">
      <w:pPr>
        <w:jc w:val="both"/>
        <w:rPr>
          <w:rFonts w:asciiTheme="majorHAnsi" w:hAnsiTheme="majorHAnsi"/>
          <w:b/>
          <w:sz w:val="18"/>
          <w:szCs w:val="18"/>
          <w:lang w:val="en-GB"/>
        </w:rPr>
      </w:pPr>
      <w:r w:rsidRPr="00E15A48">
        <w:rPr>
          <w:rFonts w:asciiTheme="majorHAnsi" w:hAnsiTheme="majorHAnsi"/>
          <w:b/>
          <w:sz w:val="18"/>
          <w:szCs w:val="18"/>
          <w:lang w:val="en-GB"/>
        </w:rPr>
        <w:t>4. E</w:t>
      </w:r>
      <w:r w:rsidR="00D831C8" w:rsidRPr="00E15A48">
        <w:rPr>
          <w:rFonts w:asciiTheme="majorHAnsi" w:hAnsiTheme="majorHAnsi"/>
          <w:b/>
          <w:sz w:val="18"/>
          <w:szCs w:val="18"/>
          <w:lang w:val="en-GB"/>
        </w:rPr>
        <w:t>nterprise</w:t>
      </w:r>
      <w:r w:rsidRPr="00E15A48">
        <w:rPr>
          <w:rFonts w:asciiTheme="majorHAnsi" w:hAnsiTheme="majorHAnsi"/>
          <w:b/>
          <w:sz w:val="18"/>
          <w:szCs w:val="18"/>
          <w:lang w:val="en-GB"/>
        </w:rPr>
        <w:t xml:space="preserve"> size</w:t>
      </w:r>
    </w:p>
    <w:p w:rsidR="00C538E0" w:rsidRPr="00E15A48" w:rsidRDefault="00891795" w:rsidP="00C538E0">
      <w:pPr>
        <w:jc w:val="both"/>
        <w:rPr>
          <w:rFonts w:asciiTheme="majorHAnsi" w:hAnsiTheme="majorHAnsi"/>
          <w:sz w:val="18"/>
          <w:szCs w:val="18"/>
          <w:lang w:val="en-GB"/>
        </w:rPr>
      </w:pPr>
      <w:r w:rsidRPr="00E15A48">
        <w:rPr>
          <w:rFonts w:asciiTheme="majorHAnsi" w:hAnsiTheme="majorHAnsi"/>
          <w:sz w:val="18"/>
          <w:szCs w:val="18"/>
          <w:lang w:val="en-GB"/>
        </w:rPr>
        <w:t xml:space="preserve">On the basis of the data referred to in point 3, cross the box relating to the size of the applicant </w:t>
      </w:r>
      <w:r w:rsidR="005E57D4">
        <w:rPr>
          <w:rFonts w:asciiTheme="majorHAnsi" w:hAnsiTheme="majorHAnsi"/>
          <w:sz w:val="18"/>
          <w:szCs w:val="18"/>
          <w:lang w:val="en-GB"/>
        </w:rPr>
        <w:t>enterprise</w:t>
      </w:r>
      <w:r w:rsidR="00C538E0" w:rsidRPr="00E15A48">
        <w:rPr>
          <w:rFonts w:asciiTheme="majorHAnsi" w:hAnsiTheme="majorHAnsi"/>
          <w:sz w:val="18"/>
          <w:szCs w:val="18"/>
          <w:lang w:val="en-GB"/>
        </w:rPr>
        <w:t>:</w:t>
      </w:r>
    </w:p>
    <w:p w:rsidR="00C538E0" w:rsidRPr="00E15A48" w:rsidRDefault="006250F1" w:rsidP="00C538E0">
      <w:pPr>
        <w:numPr>
          <w:ilvl w:val="0"/>
          <w:numId w:val="12"/>
        </w:numPr>
        <w:tabs>
          <w:tab w:val="left" w:pos="1778"/>
        </w:tabs>
        <w:suppressAutoHyphens/>
        <w:spacing w:after="0" w:line="360" w:lineRule="auto"/>
        <w:rPr>
          <w:rFonts w:asciiTheme="majorHAnsi" w:hAnsiTheme="majorHAnsi"/>
          <w:sz w:val="18"/>
          <w:szCs w:val="18"/>
          <w:lang w:val="en-GB"/>
        </w:rPr>
      </w:pPr>
      <w:r w:rsidRPr="00E15A48">
        <w:rPr>
          <w:rFonts w:asciiTheme="majorHAnsi" w:hAnsiTheme="majorHAnsi"/>
          <w:sz w:val="18"/>
          <w:szCs w:val="18"/>
          <w:lang w:val="en-GB"/>
        </w:rPr>
        <w:t>micro enterprise</w:t>
      </w:r>
    </w:p>
    <w:p w:rsidR="00C538E0" w:rsidRPr="00E15A48" w:rsidRDefault="006250F1" w:rsidP="00C538E0">
      <w:pPr>
        <w:numPr>
          <w:ilvl w:val="0"/>
          <w:numId w:val="12"/>
        </w:numPr>
        <w:tabs>
          <w:tab w:val="left" w:pos="1778"/>
        </w:tabs>
        <w:suppressAutoHyphens/>
        <w:spacing w:after="0" w:line="360" w:lineRule="auto"/>
        <w:rPr>
          <w:rFonts w:asciiTheme="majorHAnsi" w:hAnsiTheme="majorHAnsi"/>
          <w:sz w:val="18"/>
          <w:szCs w:val="18"/>
          <w:lang w:val="en-GB"/>
        </w:rPr>
      </w:pPr>
      <w:r w:rsidRPr="00E15A48">
        <w:rPr>
          <w:rFonts w:asciiTheme="majorHAnsi" w:hAnsiTheme="majorHAnsi"/>
          <w:sz w:val="18"/>
          <w:szCs w:val="18"/>
          <w:lang w:val="en-GB"/>
        </w:rPr>
        <w:t>small enterprise</w:t>
      </w:r>
    </w:p>
    <w:p w:rsidR="00C538E0" w:rsidRPr="00E15A48" w:rsidRDefault="006250F1" w:rsidP="00C538E0">
      <w:pPr>
        <w:numPr>
          <w:ilvl w:val="0"/>
          <w:numId w:val="12"/>
        </w:numPr>
        <w:tabs>
          <w:tab w:val="left" w:pos="1778"/>
        </w:tabs>
        <w:suppressAutoHyphens/>
        <w:spacing w:after="0" w:line="360" w:lineRule="auto"/>
        <w:rPr>
          <w:rFonts w:asciiTheme="majorHAnsi" w:hAnsiTheme="majorHAnsi"/>
          <w:sz w:val="18"/>
          <w:szCs w:val="18"/>
          <w:lang w:val="en-GB"/>
        </w:rPr>
      </w:pPr>
      <w:r w:rsidRPr="00E15A48">
        <w:rPr>
          <w:rFonts w:asciiTheme="majorHAnsi" w:hAnsiTheme="majorHAnsi"/>
          <w:sz w:val="18"/>
          <w:szCs w:val="18"/>
          <w:lang w:val="en-GB"/>
        </w:rPr>
        <w:t>medium enterprise</w:t>
      </w:r>
    </w:p>
    <w:p w:rsidR="00C538E0" w:rsidRPr="00E15A48" w:rsidRDefault="006250F1" w:rsidP="00C538E0">
      <w:pPr>
        <w:numPr>
          <w:ilvl w:val="0"/>
          <w:numId w:val="12"/>
        </w:numPr>
        <w:tabs>
          <w:tab w:val="left" w:pos="1778"/>
        </w:tabs>
        <w:suppressAutoHyphens/>
        <w:spacing w:after="0" w:line="360" w:lineRule="auto"/>
        <w:rPr>
          <w:rFonts w:asciiTheme="majorHAnsi" w:hAnsiTheme="majorHAnsi"/>
          <w:sz w:val="18"/>
          <w:szCs w:val="18"/>
          <w:lang w:val="en-GB"/>
        </w:rPr>
      </w:pPr>
      <w:r w:rsidRPr="00E15A48">
        <w:rPr>
          <w:rFonts w:asciiTheme="majorHAnsi" w:hAnsiTheme="majorHAnsi"/>
          <w:sz w:val="18"/>
          <w:szCs w:val="18"/>
          <w:lang w:val="en-GB"/>
        </w:rPr>
        <w:t>large enterprise</w:t>
      </w:r>
    </w:p>
    <w:p w:rsidR="00C538E0" w:rsidRPr="00E15A48" w:rsidRDefault="00C538E0" w:rsidP="00C538E0">
      <w:pPr>
        <w:autoSpaceDE w:val="0"/>
        <w:rPr>
          <w:rFonts w:asciiTheme="majorHAnsi" w:hAnsiTheme="majorHAnsi"/>
          <w:sz w:val="18"/>
          <w:szCs w:val="18"/>
          <w:lang w:val="en-GB"/>
        </w:rPr>
      </w:pPr>
    </w:p>
    <w:p w:rsidR="00DB716B" w:rsidRPr="00E15A48" w:rsidRDefault="00DB716B" w:rsidP="00DB716B">
      <w:pPr>
        <w:spacing w:after="120"/>
        <w:rPr>
          <w:rFonts w:ascii="Calibri" w:hAnsi="Calibri" w:cs="Arial"/>
          <w:sz w:val="18"/>
          <w:szCs w:val="18"/>
          <w:lang w:val="en-GB"/>
        </w:rPr>
      </w:pPr>
      <w:r w:rsidRPr="00E15A48">
        <w:rPr>
          <w:rFonts w:ascii="Calibri" w:hAnsi="Calibri" w:cs="Arial"/>
          <w:sz w:val="18"/>
          <w:szCs w:val="18"/>
          <w:lang w:val="en-GB"/>
        </w:rPr>
        <w:t>Place and date _________________</w:t>
      </w:r>
    </w:p>
    <w:p w:rsidR="00B34543" w:rsidRPr="00C37E17" w:rsidRDefault="00DB716B" w:rsidP="00DB716B">
      <w:pPr>
        <w:spacing w:after="120"/>
        <w:ind w:left="426"/>
        <w:jc w:val="center"/>
        <w:rPr>
          <w:rFonts w:ascii="Calibri" w:hAnsi="Calibri" w:cs="Arial"/>
          <w:i/>
          <w:sz w:val="16"/>
          <w:szCs w:val="16"/>
        </w:rPr>
      </w:pPr>
      <w:r w:rsidRPr="00E15A48">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 signature</w:t>
      </w:r>
    </w:p>
    <w:p w:rsidR="002249B7" w:rsidRPr="000115DC" w:rsidRDefault="002249B7" w:rsidP="002249B7">
      <w:pPr>
        <w:pStyle w:val="ListParagraph"/>
        <w:numPr>
          <w:ilvl w:val="0"/>
          <w:numId w:val="13"/>
        </w:numPr>
        <w:jc w:val="both"/>
        <w:rPr>
          <w:rFonts w:asciiTheme="majorHAnsi" w:hAnsiTheme="majorHAnsi"/>
          <w:sz w:val="18"/>
          <w:szCs w:val="18"/>
          <w:lang w:val="en-GB"/>
        </w:rPr>
      </w:pPr>
      <w:r w:rsidRPr="000115DC">
        <w:rPr>
          <w:rFonts w:asciiTheme="majorHAnsi" w:hAnsiTheme="majorHAnsi"/>
          <w:sz w:val="18"/>
          <w:szCs w:val="18"/>
          <w:lang w:val="en-GB"/>
        </w:rPr>
        <w:t xml:space="preserve">The reference period is the last </w:t>
      </w:r>
      <w:r w:rsidR="000368AD" w:rsidRPr="000115DC">
        <w:rPr>
          <w:rFonts w:asciiTheme="majorHAnsi" w:hAnsiTheme="majorHAnsi"/>
          <w:sz w:val="18"/>
          <w:szCs w:val="18"/>
          <w:lang w:val="en-GB"/>
        </w:rPr>
        <w:t xml:space="preserve">closed and approved </w:t>
      </w:r>
      <w:r w:rsidRPr="000115DC">
        <w:rPr>
          <w:rFonts w:asciiTheme="majorHAnsi" w:hAnsiTheme="majorHAnsi"/>
          <w:sz w:val="18"/>
          <w:szCs w:val="18"/>
          <w:lang w:val="en-GB"/>
        </w:rPr>
        <w:t>accounting year prior to the date of signing the su</w:t>
      </w:r>
      <w:r w:rsidR="001A5C74">
        <w:rPr>
          <w:rFonts w:asciiTheme="majorHAnsi" w:hAnsiTheme="majorHAnsi"/>
          <w:sz w:val="18"/>
          <w:szCs w:val="18"/>
          <w:lang w:val="en-GB"/>
        </w:rPr>
        <w:t>bsidy application; for enterprises</w:t>
      </w:r>
      <w:r w:rsidRPr="000115DC">
        <w:rPr>
          <w:rFonts w:asciiTheme="majorHAnsi" w:hAnsiTheme="majorHAnsi"/>
          <w:sz w:val="18"/>
          <w:szCs w:val="18"/>
          <w:lang w:val="en-GB"/>
        </w:rPr>
        <w:t xml:space="preserve"> exempte</w:t>
      </w:r>
      <w:r w:rsidR="00A34555">
        <w:rPr>
          <w:rFonts w:asciiTheme="majorHAnsi" w:hAnsiTheme="majorHAnsi"/>
          <w:sz w:val="18"/>
          <w:szCs w:val="18"/>
          <w:lang w:val="en-GB"/>
        </w:rPr>
        <w:t>d from routine bookkeeping</w:t>
      </w:r>
      <w:r w:rsidRPr="000115DC">
        <w:rPr>
          <w:rFonts w:asciiTheme="majorHAnsi" w:hAnsiTheme="majorHAnsi"/>
          <w:sz w:val="18"/>
          <w:szCs w:val="18"/>
          <w:lang w:val="en-GB"/>
        </w:rPr>
        <w:t xml:space="preserve"> and/or drafting financial statements, the aforementioned </w:t>
      </w:r>
      <w:r w:rsidR="00750E33">
        <w:rPr>
          <w:rFonts w:asciiTheme="majorHAnsi" w:hAnsiTheme="majorHAnsi"/>
          <w:sz w:val="18"/>
          <w:szCs w:val="18"/>
          <w:lang w:val="en-GB"/>
        </w:rPr>
        <w:t>information</w:t>
      </w:r>
      <w:r w:rsidRPr="000115DC">
        <w:rPr>
          <w:rFonts w:asciiTheme="majorHAnsi" w:hAnsiTheme="majorHAnsi"/>
          <w:sz w:val="18"/>
          <w:szCs w:val="18"/>
          <w:lang w:val="en-GB"/>
        </w:rPr>
        <w:t xml:space="preserve"> is derived, </w:t>
      </w:r>
      <w:r w:rsidR="001A5C74">
        <w:rPr>
          <w:rFonts w:asciiTheme="majorHAnsi" w:hAnsiTheme="majorHAnsi"/>
          <w:sz w:val="18"/>
          <w:szCs w:val="18"/>
          <w:lang w:val="en-GB"/>
        </w:rPr>
        <w:t xml:space="preserve">as regards the turnover from its last tax return </w:t>
      </w:r>
      <w:r w:rsidRPr="000115DC">
        <w:rPr>
          <w:rFonts w:asciiTheme="majorHAnsi" w:hAnsiTheme="majorHAnsi"/>
          <w:sz w:val="18"/>
          <w:szCs w:val="18"/>
          <w:lang w:val="en-GB"/>
        </w:rPr>
        <w:t>and, as regards assets, on the basis of the statement of assets and liabilities drawn up with the criteria set out in Presidential Decree No. 689/74 and in compliance with art. 2423 and following the Civil Code. For companies whose first financial statements have not been approved at the date of signing the subsidy application or, in the case of compan</w:t>
      </w:r>
      <w:r w:rsidR="00647F90">
        <w:rPr>
          <w:rFonts w:asciiTheme="majorHAnsi" w:hAnsiTheme="majorHAnsi"/>
          <w:sz w:val="18"/>
          <w:szCs w:val="18"/>
          <w:lang w:val="en-GB"/>
        </w:rPr>
        <w:t>ies exempted from routine bookkeeping</w:t>
      </w:r>
      <w:r w:rsidRPr="000115DC">
        <w:rPr>
          <w:rFonts w:asciiTheme="majorHAnsi" w:hAnsiTheme="majorHAnsi"/>
          <w:sz w:val="18"/>
          <w:szCs w:val="18"/>
          <w:lang w:val="en-GB"/>
        </w:rPr>
        <w:t xml:space="preserve"> and/or preparing financial statements, the</w:t>
      </w:r>
      <w:r w:rsidR="007A780E">
        <w:rPr>
          <w:rFonts w:asciiTheme="majorHAnsi" w:hAnsiTheme="majorHAnsi"/>
          <w:sz w:val="18"/>
          <w:szCs w:val="18"/>
          <w:lang w:val="en-GB"/>
        </w:rPr>
        <w:t>ir</w:t>
      </w:r>
      <w:r w:rsidRPr="000115DC">
        <w:rPr>
          <w:rFonts w:asciiTheme="majorHAnsi" w:hAnsiTheme="majorHAnsi"/>
          <w:sz w:val="18"/>
          <w:szCs w:val="18"/>
          <w:lang w:val="en-GB"/>
        </w:rPr>
        <w:t xml:space="preserve"> first tax return has not been submitt</w:t>
      </w:r>
      <w:r w:rsidR="00E51A32">
        <w:rPr>
          <w:rFonts w:asciiTheme="majorHAnsi" w:hAnsiTheme="majorHAnsi"/>
          <w:sz w:val="18"/>
          <w:szCs w:val="18"/>
          <w:lang w:val="en-GB"/>
        </w:rPr>
        <w:t>ed, only the headcount</w:t>
      </w:r>
      <w:r w:rsidRPr="000115DC">
        <w:rPr>
          <w:rFonts w:asciiTheme="majorHAnsi" w:hAnsiTheme="majorHAnsi"/>
          <w:sz w:val="18"/>
          <w:szCs w:val="18"/>
          <w:lang w:val="en-GB"/>
        </w:rPr>
        <w:t xml:space="preserve"> and the balance sheet total resulting on the same date are considered.</w:t>
      </w:r>
    </w:p>
    <w:p w:rsidR="00C538E0" w:rsidRPr="000115DC" w:rsidRDefault="00C538E0" w:rsidP="00576A01">
      <w:pPr>
        <w:ind w:left="40"/>
        <w:jc w:val="both"/>
        <w:rPr>
          <w:rFonts w:asciiTheme="majorHAnsi" w:hAnsiTheme="majorHAnsi"/>
          <w:sz w:val="18"/>
          <w:szCs w:val="18"/>
          <w:lang w:val="en-GB"/>
        </w:rPr>
      </w:pPr>
    </w:p>
    <w:p w:rsidR="00B34543" w:rsidRPr="00324869" w:rsidRDefault="00B34543" w:rsidP="00C538E0">
      <w:pPr>
        <w:jc w:val="both"/>
        <w:rPr>
          <w:rFonts w:asciiTheme="majorHAnsi" w:hAnsiTheme="majorHAnsi"/>
          <w:sz w:val="18"/>
          <w:szCs w:val="18"/>
          <w:lang w:val="en-GB"/>
        </w:rPr>
      </w:pPr>
      <w:r w:rsidRPr="00C37E17">
        <w:br w:type="page"/>
      </w:r>
      <w:r w:rsidR="00BA6482">
        <w:rPr>
          <w:rFonts w:asciiTheme="majorHAnsi" w:hAnsiTheme="majorHAnsi"/>
          <w:b/>
          <w:sz w:val="18"/>
          <w:szCs w:val="18"/>
        </w:rPr>
        <w:t>ANNEX</w:t>
      </w:r>
      <w:r w:rsidR="00C538E0" w:rsidRPr="00C37E17">
        <w:rPr>
          <w:rFonts w:asciiTheme="majorHAnsi" w:hAnsiTheme="majorHAnsi"/>
          <w:b/>
          <w:sz w:val="18"/>
          <w:szCs w:val="18"/>
        </w:rPr>
        <w:t xml:space="preserve"> </w:t>
      </w:r>
      <w:r w:rsidRPr="00C37E17">
        <w:rPr>
          <w:rFonts w:asciiTheme="majorHAnsi" w:hAnsiTheme="majorHAnsi"/>
          <w:b/>
          <w:sz w:val="18"/>
          <w:szCs w:val="18"/>
        </w:rPr>
        <w:t>3</w:t>
      </w:r>
      <w:r w:rsidR="00BA6482">
        <w:rPr>
          <w:rFonts w:asciiTheme="majorHAnsi" w:hAnsiTheme="majorHAnsi"/>
          <w:b/>
          <w:sz w:val="18"/>
          <w:szCs w:val="18"/>
        </w:rPr>
        <w:t xml:space="preserve"> - </w:t>
      </w:r>
      <w:r w:rsidR="00292EAB">
        <w:rPr>
          <w:rFonts w:asciiTheme="majorHAnsi" w:hAnsiTheme="majorHAnsi"/>
          <w:b/>
          <w:sz w:val="18"/>
          <w:szCs w:val="18"/>
          <w:lang w:val="en-GB"/>
        </w:rPr>
        <w:t>Sheet</w:t>
      </w:r>
      <w:r w:rsidR="00C538E0" w:rsidRPr="00324869">
        <w:rPr>
          <w:rFonts w:asciiTheme="majorHAnsi" w:hAnsiTheme="majorHAnsi"/>
          <w:b/>
          <w:sz w:val="18"/>
          <w:szCs w:val="18"/>
          <w:lang w:val="en-GB"/>
        </w:rPr>
        <w:t xml:space="preserve"> 2</w:t>
      </w:r>
    </w:p>
    <w:p w:rsidR="00C538E0" w:rsidRPr="00324869" w:rsidRDefault="00052C8F"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lang w:val="en-GB"/>
        </w:rPr>
      </w:pPr>
      <w:r>
        <w:rPr>
          <w:rFonts w:asciiTheme="majorHAnsi" w:hAnsiTheme="majorHAnsi"/>
          <w:b/>
          <w:sz w:val="18"/>
          <w:szCs w:val="18"/>
          <w:lang w:val="en-GB"/>
        </w:rPr>
        <w:t>SUMMARY TABLE</w:t>
      </w:r>
      <w:r w:rsidR="00EC59AA" w:rsidRPr="00324869">
        <w:rPr>
          <w:rFonts w:asciiTheme="majorHAnsi" w:hAnsiTheme="majorHAnsi"/>
          <w:b/>
          <w:sz w:val="18"/>
          <w:szCs w:val="18"/>
          <w:lang w:val="en-GB"/>
        </w:rPr>
        <w:t xml:space="preserve"> FOR </w:t>
      </w:r>
      <w:r w:rsidR="008C4A75">
        <w:rPr>
          <w:rFonts w:asciiTheme="majorHAnsi" w:hAnsiTheme="majorHAnsi"/>
          <w:b/>
          <w:sz w:val="18"/>
          <w:szCs w:val="18"/>
          <w:lang w:val="en-GB"/>
        </w:rPr>
        <w:t>PARTNER OR LINKED</w:t>
      </w:r>
      <w:r w:rsidR="003D3A5D">
        <w:rPr>
          <w:rFonts w:asciiTheme="majorHAnsi" w:hAnsiTheme="majorHAnsi"/>
          <w:b/>
          <w:sz w:val="18"/>
          <w:szCs w:val="18"/>
          <w:lang w:val="en-GB"/>
        </w:rPr>
        <w:t xml:space="preserve"> </w:t>
      </w:r>
      <w:r w:rsidR="00B417B4">
        <w:rPr>
          <w:rFonts w:asciiTheme="majorHAnsi" w:hAnsiTheme="majorHAnsi"/>
          <w:b/>
          <w:sz w:val="18"/>
          <w:szCs w:val="18"/>
          <w:lang w:val="en-GB"/>
        </w:rPr>
        <w:t>ENTERPRISE</w:t>
      </w:r>
      <w:r w:rsidR="009E4006">
        <w:rPr>
          <w:rFonts w:asciiTheme="majorHAnsi" w:hAnsiTheme="majorHAnsi"/>
          <w:b/>
          <w:sz w:val="18"/>
          <w:szCs w:val="18"/>
          <w:lang w:val="en-GB"/>
        </w:rPr>
        <w:t xml:space="preserve"> DATA CALCULATION</w:t>
      </w:r>
      <w:r w:rsidR="00EC59AA" w:rsidRPr="00324869">
        <w:rPr>
          <w:rFonts w:asciiTheme="majorHAnsi" w:hAnsiTheme="majorHAnsi"/>
          <w:b/>
          <w:sz w:val="18"/>
          <w:szCs w:val="18"/>
          <w:lang w:val="en-GB"/>
        </w:rPr>
        <w:t xml:space="preserve"> </w:t>
      </w:r>
    </w:p>
    <w:p w:rsidR="00C538E0" w:rsidRPr="00324869" w:rsidRDefault="00C538E0" w:rsidP="00C538E0">
      <w:pPr>
        <w:autoSpaceDE w:val="0"/>
        <w:rPr>
          <w:rFonts w:asciiTheme="majorHAnsi" w:hAnsiTheme="majorHAnsi"/>
          <w:b/>
          <w:sz w:val="18"/>
          <w:szCs w:val="18"/>
          <w:lang w:val="en-GB"/>
        </w:rPr>
      </w:pPr>
    </w:p>
    <w:p w:rsidR="00C538E0" w:rsidRPr="00324869" w:rsidRDefault="00243796" w:rsidP="00C538E0">
      <w:pPr>
        <w:autoSpaceDE w:val="0"/>
        <w:rPr>
          <w:rFonts w:asciiTheme="majorHAnsi" w:hAnsiTheme="majorHAnsi"/>
          <w:b/>
          <w:sz w:val="18"/>
          <w:szCs w:val="18"/>
          <w:lang w:val="en-GB"/>
        </w:rPr>
      </w:pPr>
      <w:r>
        <w:rPr>
          <w:rFonts w:asciiTheme="majorHAnsi" w:hAnsiTheme="majorHAnsi"/>
          <w:b/>
          <w:sz w:val="18"/>
          <w:szCs w:val="18"/>
          <w:lang w:val="en-GB"/>
        </w:rPr>
        <w:t>Partner or linked</w:t>
      </w:r>
      <w:r w:rsidR="00C70E21">
        <w:rPr>
          <w:rFonts w:asciiTheme="majorHAnsi" w:hAnsiTheme="majorHAnsi"/>
          <w:b/>
          <w:sz w:val="18"/>
          <w:szCs w:val="18"/>
          <w:lang w:val="en-GB"/>
        </w:rPr>
        <w:t xml:space="preserve"> </w:t>
      </w:r>
      <w:r w:rsidR="00B417B4">
        <w:rPr>
          <w:rFonts w:asciiTheme="majorHAnsi" w:hAnsiTheme="majorHAnsi"/>
          <w:b/>
          <w:sz w:val="18"/>
          <w:szCs w:val="18"/>
          <w:lang w:val="en-GB"/>
        </w:rPr>
        <w:t>enterprise</w:t>
      </w:r>
      <w:r w:rsidR="00C70E21">
        <w:rPr>
          <w:rFonts w:asciiTheme="majorHAnsi" w:hAnsiTheme="majorHAnsi"/>
          <w:b/>
          <w:sz w:val="18"/>
          <w:szCs w:val="18"/>
          <w:lang w:val="en-GB"/>
        </w:rPr>
        <w:t xml:space="preserve"> data calculation</w:t>
      </w:r>
      <w:r w:rsidR="00015EEA" w:rsidRPr="00324869">
        <w:rPr>
          <w:rFonts w:asciiTheme="majorHAnsi" w:hAnsiTheme="majorHAnsi"/>
          <w:b/>
          <w:sz w:val="18"/>
          <w:szCs w:val="18"/>
          <w:lang w:val="en-GB"/>
        </w:rPr>
        <w:t xml:space="preserve"> </w:t>
      </w:r>
    </w:p>
    <w:tbl>
      <w:tblPr>
        <w:tblW w:w="8821" w:type="dxa"/>
        <w:tblInd w:w="5" w:type="dxa"/>
        <w:tblLayout w:type="fixed"/>
        <w:tblCellMar>
          <w:left w:w="0" w:type="dxa"/>
          <w:right w:w="0" w:type="dxa"/>
        </w:tblCellMar>
        <w:tblLook w:val="0000"/>
      </w:tblPr>
      <w:tblGrid>
        <w:gridCol w:w="2880"/>
        <w:gridCol w:w="2113"/>
        <w:gridCol w:w="1985"/>
        <w:gridCol w:w="1843"/>
      </w:tblGrid>
      <w:tr w:rsidR="00C538E0" w:rsidRPr="00324869">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rsidR="00C538E0" w:rsidRPr="00324869" w:rsidRDefault="003376F2" w:rsidP="007A74DF">
            <w:pPr>
              <w:autoSpaceDE w:val="0"/>
              <w:snapToGrid w:val="0"/>
              <w:rPr>
                <w:rFonts w:asciiTheme="majorHAnsi" w:hAnsiTheme="majorHAnsi"/>
                <w:sz w:val="18"/>
                <w:szCs w:val="18"/>
                <w:lang w:val="en-GB"/>
              </w:rPr>
            </w:pPr>
            <w:r w:rsidRPr="00324869">
              <w:rPr>
                <w:rFonts w:asciiTheme="majorHAnsi" w:hAnsiTheme="majorHAnsi"/>
                <w:sz w:val="18"/>
                <w:szCs w:val="18"/>
                <w:lang w:val="en-GB"/>
              </w:rPr>
              <w:t>Reference period</w:t>
            </w:r>
            <w:r w:rsidR="00C538E0" w:rsidRPr="00324869">
              <w:rPr>
                <w:rFonts w:asciiTheme="majorHAnsi" w:hAnsiTheme="majorHAnsi"/>
                <w:sz w:val="18"/>
                <w:szCs w:val="18"/>
                <w:lang w:val="en-GB"/>
              </w:rPr>
              <w:t xml:space="preserve"> </w:t>
            </w:r>
            <w:r w:rsidR="00C538E0" w:rsidRPr="00324869">
              <w:rPr>
                <w:rFonts w:asciiTheme="majorHAnsi" w:hAnsiTheme="majorHAnsi"/>
                <w:sz w:val="18"/>
                <w:szCs w:val="18"/>
                <w:vertAlign w:val="superscript"/>
                <w:lang w:val="en-GB"/>
              </w:rPr>
              <w:t>(1)</w:t>
            </w:r>
            <w:r w:rsidR="00C538E0" w:rsidRPr="00324869">
              <w:rPr>
                <w:rFonts w:asciiTheme="majorHAnsi" w:hAnsiTheme="majorHAnsi"/>
                <w:sz w:val="18"/>
                <w:szCs w:val="18"/>
                <w:lang w:val="en-GB"/>
              </w:rPr>
              <w:t>:</w:t>
            </w:r>
          </w:p>
        </w:tc>
      </w:tr>
      <w:tr w:rsidR="00B34543" w:rsidRPr="00324869">
        <w:trPr>
          <w:trHeight w:val="690"/>
        </w:trPr>
        <w:tc>
          <w:tcPr>
            <w:tcW w:w="2880"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c>
          <w:tcPr>
            <w:tcW w:w="2113" w:type="dxa"/>
            <w:tcBorders>
              <w:left w:val="single" w:sz="4" w:space="0" w:color="000000"/>
              <w:bottom w:val="single" w:sz="4" w:space="0" w:color="000000"/>
            </w:tcBorders>
            <w:vAlign w:val="center"/>
          </w:tcPr>
          <w:p w:rsidR="00C538E0" w:rsidRPr="00324869" w:rsidRDefault="00EB14EF" w:rsidP="007A74DF">
            <w:pPr>
              <w:snapToGrid w:val="0"/>
              <w:jc w:val="center"/>
              <w:rPr>
                <w:rFonts w:asciiTheme="majorHAnsi" w:hAnsiTheme="majorHAnsi"/>
                <w:sz w:val="18"/>
                <w:szCs w:val="18"/>
                <w:lang w:val="en-GB"/>
              </w:rPr>
            </w:pPr>
            <w:r>
              <w:rPr>
                <w:rFonts w:asciiTheme="majorHAnsi" w:hAnsiTheme="majorHAnsi"/>
                <w:sz w:val="18"/>
                <w:szCs w:val="18"/>
                <w:lang w:val="en-GB"/>
              </w:rPr>
              <w:t>Headcount</w:t>
            </w:r>
            <w:r w:rsidR="00C538E0" w:rsidRPr="00324869">
              <w:rPr>
                <w:rFonts w:asciiTheme="majorHAnsi" w:hAnsiTheme="majorHAnsi"/>
                <w:sz w:val="18"/>
                <w:szCs w:val="18"/>
                <w:lang w:val="en-GB"/>
              </w:rPr>
              <w:t xml:space="preserve"> (ULA)</w:t>
            </w:r>
          </w:p>
        </w:tc>
        <w:tc>
          <w:tcPr>
            <w:tcW w:w="1985" w:type="dxa"/>
            <w:tcBorders>
              <w:left w:val="single" w:sz="4" w:space="0" w:color="000000"/>
              <w:bottom w:val="single" w:sz="4" w:space="0" w:color="000000"/>
            </w:tcBorders>
            <w:vAlign w:val="center"/>
          </w:tcPr>
          <w:p w:rsidR="00C538E0" w:rsidRPr="00324869" w:rsidRDefault="00243796" w:rsidP="007A74DF">
            <w:pPr>
              <w:snapToGrid w:val="0"/>
              <w:jc w:val="center"/>
              <w:rPr>
                <w:rFonts w:asciiTheme="majorHAnsi" w:hAnsiTheme="majorHAnsi"/>
                <w:sz w:val="18"/>
                <w:szCs w:val="18"/>
                <w:vertAlign w:val="superscript"/>
                <w:lang w:val="en-GB"/>
              </w:rPr>
            </w:pPr>
            <w:r>
              <w:rPr>
                <w:rFonts w:asciiTheme="majorHAnsi" w:hAnsiTheme="majorHAnsi"/>
                <w:sz w:val="18"/>
                <w:szCs w:val="18"/>
                <w:lang w:val="en-GB"/>
              </w:rPr>
              <w:t>Annual t</w:t>
            </w:r>
            <w:r w:rsidR="00EC6C06">
              <w:rPr>
                <w:rFonts w:asciiTheme="majorHAnsi" w:hAnsiTheme="majorHAnsi"/>
                <w:sz w:val="18"/>
                <w:szCs w:val="18"/>
                <w:lang w:val="en-GB"/>
              </w:rPr>
              <w:t>urnover</w:t>
            </w:r>
            <w:r w:rsidR="00C538E0" w:rsidRPr="00324869">
              <w:rPr>
                <w:rFonts w:asciiTheme="majorHAnsi" w:hAnsiTheme="majorHAnsi"/>
                <w:sz w:val="18"/>
                <w:szCs w:val="18"/>
                <w:lang w:val="en-GB"/>
              </w:rPr>
              <w:t xml:space="preserve"> </w:t>
            </w:r>
            <w:r w:rsidR="00C538E0" w:rsidRPr="00324869">
              <w:rPr>
                <w:rFonts w:asciiTheme="majorHAnsi" w:hAnsiTheme="majorHAnsi"/>
                <w:sz w:val="18"/>
                <w:szCs w:val="18"/>
                <w:vertAlign w:val="superscript"/>
                <w:lang w:val="en-GB"/>
              </w:rPr>
              <w:t>(*)</w:t>
            </w:r>
          </w:p>
        </w:tc>
        <w:tc>
          <w:tcPr>
            <w:tcW w:w="1843" w:type="dxa"/>
            <w:tcBorders>
              <w:left w:val="single" w:sz="4" w:space="0" w:color="000000"/>
              <w:bottom w:val="single" w:sz="4" w:space="0" w:color="000000"/>
              <w:right w:val="single" w:sz="4" w:space="0" w:color="000000"/>
            </w:tcBorders>
            <w:vAlign w:val="center"/>
          </w:tcPr>
          <w:p w:rsidR="00C538E0" w:rsidRPr="00324869" w:rsidRDefault="003376F2" w:rsidP="007A74DF">
            <w:pPr>
              <w:snapToGrid w:val="0"/>
              <w:jc w:val="center"/>
              <w:rPr>
                <w:rFonts w:asciiTheme="majorHAnsi" w:hAnsiTheme="majorHAnsi"/>
                <w:sz w:val="18"/>
                <w:szCs w:val="18"/>
                <w:vertAlign w:val="superscript"/>
                <w:lang w:val="en-GB"/>
              </w:rPr>
            </w:pPr>
            <w:r w:rsidRPr="00324869">
              <w:rPr>
                <w:rFonts w:asciiTheme="majorHAnsi" w:hAnsiTheme="majorHAnsi"/>
                <w:sz w:val="18"/>
                <w:szCs w:val="18"/>
                <w:lang w:val="en-GB"/>
              </w:rPr>
              <w:t>Balance sheet total</w:t>
            </w:r>
            <w:r w:rsidR="00C538E0" w:rsidRPr="00324869">
              <w:rPr>
                <w:rFonts w:asciiTheme="majorHAnsi" w:hAnsiTheme="majorHAnsi"/>
                <w:sz w:val="18"/>
                <w:szCs w:val="18"/>
                <w:lang w:val="en-GB"/>
              </w:rPr>
              <w:t xml:space="preserve"> </w:t>
            </w:r>
            <w:r w:rsidR="00C538E0" w:rsidRPr="00324869">
              <w:rPr>
                <w:rFonts w:asciiTheme="majorHAnsi" w:hAnsiTheme="majorHAnsi"/>
                <w:sz w:val="18"/>
                <w:szCs w:val="18"/>
                <w:vertAlign w:val="superscript"/>
                <w:lang w:val="en-GB"/>
              </w:rPr>
              <w:t>(*)</w:t>
            </w:r>
          </w:p>
        </w:tc>
      </w:tr>
      <w:tr w:rsidR="00B34543" w:rsidRPr="00324869">
        <w:trPr>
          <w:trHeight w:val="1026"/>
        </w:trPr>
        <w:tc>
          <w:tcPr>
            <w:tcW w:w="2880" w:type="dxa"/>
            <w:tcBorders>
              <w:left w:val="single" w:sz="4" w:space="0" w:color="000000"/>
              <w:bottom w:val="single" w:sz="4" w:space="0" w:color="000000"/>
            </w:tcBorders>
            <w:vAlign w:val="center"/>
          </w:tcPr>
          <w:p w:rsidR="00C538E0" w:rsidRPr="00324869" w:rsidRDefault="00BC6717" w:rsidP="009F387D">
            <w:pPr>
              <w:autoSpaceDE w:val="0"/>
              <w:snapToGrid w:val="0"/>
              <w:rPr>
                <w:rFonts w:asciiTheme="majorHAnsi" w:hAnsiTheme="majorHAnsi"/>
                <w:sz w:val="18"/>
                <w:szCs w:val="18"/>
                <w:lang w:val="en-GB"/>
              </w:rPr>
            </w:pPr>
            <w:r>
              <w:rPr>
                <w:rFonts w:asciiTheme="majorHAnsi" w:hAnsiTheme="majorHAnsi"/>
                <w:sz w:val="18"/>
                <w:szCs w:val="18"/>
                <w:lang w:val="en-GB"/>
              </w:rPr>
              <w:t>1. Data</w:t>
            </w:r>
            <w:r w:rsidR="00C538E0" w:rsidRPr="00324869">
              <w:rPr>
                <w:rFonts w:asciiTheme="majorHAnsi" w:hAnsiTheme="majorHAnsi"/>
                <w:sz w:val="18"/>
                <w:szCs w:val="18"/>
                <w:lang w:val="en-GB"/>
              </w:rPr>
              <w:t xml:space="preserve"> </w:t>
            </w:r>
            <w:r w:rsidR="00C538E0" w:rsidRPr="00324869">
              <w:rPr>
                <w:rFonts w:asciiTheme="majorHAnsi" w:hAnsiTheme="majorHAnsi"/>
                <w:sz w:val="18"/>
                <w:szCs w:val="18"/>
                <w:vertAlign w:val="superscript"/>
                <w:lang w:val="en-GB"/>
              </w:rPr>
              <w:t>(2)</w:t>
            </w:r>
            <w:r w:rsidR="00C538E0" w:rsidRPr="00324869">
              <w:rPr>
                <w:rFonts w:asciiTheme="majorHAnsi" w:hAnsiTheme="majorHAnsi"/>
                <w:sz w:val="18"/>
                <w:szCs w:val="18"/>
                <w:lang w:val="en-GB"/>
              </w:rPr>
              <w:t xml:space="preserve"> </w:t>
            </w:r>
            <w:r>
              <w:rPr>
                <w:rFonts w:asciiTheme="majorHAnsi" w:hAnsiTheme="majorHAnsi"/>
                <w:sz w:val="18"/>
                <w:szCs w:val="18"/>
                <w:lang w:val="en-GB"/>
              </w:rPr>
              <w:t>from the applicant enterprise</w:t>
            </w:r>
            <w:r w:rsidR="00C538E0" w:rsidRPr="00324869">
              <w:rPr>
                <w:rFonts w:asciiTheme="majorHAnsi" w:hAnsiTheme="majorHAnsi"/>
                <w:sz w:val="18"/>
                <w:szCs w:val="18"/>
                <w:lang w:val="en-GB"/>
              </w:rPr>
              <w:t xml:space="preserve"> o</w:t>
            </w:r>
            <w:r>
              <w:rPr>
                <w:rFonts w:asciiTheme="majorHAnsi" w:hAnsiTheme="majorHAnsi"/>
                <w:sz w:val="18"/>
                <w:szCs w:val="18"/>
                <w:lang w:val="en-GB"/>
              </w:rPr>
              <w:t>r</w:t>
            </w:r>
            <w:r w:rsidR="00C538E0" w:rsidRPr="00324869">
              <w:rPr>
                <w:rFonts w:asciiTheme="majorHAnsi" w:hAnsiTheme="majorHAnsi"/>
                <w:sz w:val="18"/>
                <w:szCs w:val="18"/>
                <w:lang w:val="en-GB"/>
              </w:rPr>
              <w:t xml:space="preserve"> </w:t>
            </w:r>
            <w:r>
              <w:rPr>
                <w:rFonts w:asciiTheme="majorHAnsi" w:hAnsiTheme="majorHAnsi"/>
                <w:sz w:val="18"/>
                <w:szCs w:val="18"/>
                <w:lang w:val="en-GB"/>
              </w:rPr>
              <w:t>from the consolidated accounts [</w:t>
            </w:r>
            <w:r w:rsidR="00FD501A">
              <w:rPr>
                <w:rFonts w:asciiTheme="majorHAnsi" w:hAnsiTheme="majorHAnsi"/>
                <w:sz w:val="18"/>
                <w:szCs w:val="18"/>
                <w:lang w:val="en-GB"/>
              </w:rPr>
              <w:t>carry</w:t>
            </w:r>
            <w:r w:rsidRPr="00761D85">
              <w:rPr>
                <w:rFonts w:asciiTheme="majorHAnsi" w:hAnsiTheme="majorHAnsi"/>
                <w:sz w:val="18"/>
                <w:szCs w:val="18"/>
                <w:lang w:val="en-GB"/>
              </w:rPr>
              <w:t>over</w:t>
            </w:r>
            <w:r>
              <w:rPr>
                <w:rFonts w:asciiTheme="majorHAnsi" w:hAnsiTheme="majorHAnsi"/>
                <w:sz w:val="18"/>
                <w:szCs w:val="18"/>
                <w:lang w:val="en-GB"/>
              </w:rPr>
              <w:t xml:space="preserve"> from table 1 of </w:t>
            </w:r>
            <w:r w:rsidR="00292EAB">
              <w:rPr>
                <w:rFonts w:asciiTheme="majorHAnsi" w:hAnsiTheme="majorHAnsi"/>
                <w:sz w:val="18"/>
                <w:szCs w:val="18"/>
                <w:lang w:val="en-GB"/>
              </w:rPr>
              <w:t>Sheet</w:t>
            </w:r>
            <w:r w:rsidR="00C538E0" w:rsidRPr="00324869">
              <w:rPr>
                <w:rFonts w:asciiTheme="majorHAnsi" w:hAnsiTheme="majorHAnsi"/>
                <w:sz w:val="18"/>
                <w:szCs w:val="18"/>
                <w:lang w:val="en-GB"/>
              </w:rPr>
              <w:t xml:space="preserve"> 4]</w:t>
            </w:r>
          </w:p>
          <w:p w:rsidR="00C538E0" w:rsidRPr="00324869" w:rsidRDefault="00C538E0" w:rsidP="009F387D">
            <w:pPr>
              <w:autoSpaceDE w:val="0"/>
              <w:rPr>
                <w:rFonts w:asciiTheme="majorHAnsi" w:hAnsiTheme="majorHAnsi"/>
                <w:sz w:val="18"/>
                <w:szCs w:val="18"/>
                <w:lang w:val="en-GB"/>
              </w:rPr>
            </w:pPr>
          </w:p>
        </w:tc>
        <w:tc>
          <w:tcPr>
            <w:tcW w:w="2113"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c>
          <w:tcPr>
            <w:tcW w:w="1985"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c>
          <w:tcPr>
            <w:tcW w:w="1843" w:type="dxa"/>
            <w:tcBorders>
              <w:left w:val="single" w:sz="4" w:space="0" w:color="000000"/>
              <w:bottom w:val="single" w:sz="4" w:space="0" w:color="000000"/>
              <w:right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r>
      <w:tr w:rsidR="00B34543" w:rsidRPr="00324869">
        <w:trPr>
          <w:trHeight w:val="690"/>
        </w:trPr>
        <w:tc>
          <w:tcPr>
            <w:tcW w:w="2880" w:type="dxa"/>
            <w:tcBorders>
              <w:left w:val="single" w:sz="4" w:space="0" w:color="000000"/>
              <w:bottom w:val="single" w:sz="4" w:space="0" w:color="000000"/>
            </w:tcBorders>
            <w:vAlign w:val="center"/>
          </w:tcPr>
          <w:p w:rsidR="00C538E0" w:rsidRPr="00324869" w:rsidRDefault="00C538E0" w:rsidP="00467342">
            <w:pPr>
              <w:autoSpaceDE w:val="0"/>
              <w:snapToGrid w:val="0"/>
              <w:rPr>
                <w:rFonts w:asciiTheme="majorHAnsi" w:hAnsiTheme="majorHAnsi"/>
                <w:sz w:val="18"/>
                <w:szCs w:val="18"/>
                <w:lang w:val="en-GB"/>
              </w:rPr>
            </w:pPr>
            <w:r w:rsidRPr="00324869">
              <w:rPr>
                <w:rFonts w:asciiTheme="majorHAnsi" w:hAnsiTheme="majorHAnsi"/>
                <w:sz w:val="18"/>
                <w:szCs w:val="18"/>
                <w:lang w:val="en-GB"/>
              </w:rPr>
              <w:t>2.</w:t>
            </w:r>
            <w:r w:rsidR="009A1045">
              <w:rPr>
                <w:rFonts w:asciiTheme="majorHAnsi" w:hAnsiTheme="majorHAnsi"/>
                <w:sz w:val="18"/>
                <w:szCs w:val="18"/>
                <w:lang w:val="en-GB"/>
              </w:rPr>
              <w:t xml:space="preserve"> </w:t>
            </w:r>
            <w:r w:rsidR="00467342">
              <w:rPr>
                <w:rFonts w:asciiTheme="majorHAnsi" w:hAnsiTheme="majorHAnsi"/>
                <w:sz w:val="18"/>
                <w:szCs w:val="18"/>
                <w:lang w:val="en-GB"/>
              </w:rPr>
              <w:t>P</w:t>
            </w:r>
            <w:r w:rsidR="00467342" w:rsidRPr="00FD501A">
              <w:rPr>
                <w:rFonts w:asciiTheme="majorHAnsi" w:hAnsiTheme="majorHAnsi"/>
                <w:sz w:val="18"/>
                <w:szCs w:val="18"/>
                <w:lang w:val="en-GB"/>
              </w:rPr>
              <w:t>roportionally</w:t>
            </w:r>
            <w:r w:rsidR="00467342">
              <w:rPr>
                <w:rFonts w:asciiTheme="majorHAnsi" w:hAnsiTheme="majorHAnsi"/>
                <w:sz w:val="18"/>
                <w:szCs w:val="18"/>
                <w:lang w:val="en-GB"/>
              </w:rPr>
              <w:t xml:space="preserve"> </w:t>
            </w:r>
            <w:r w:rsidR="00467342" w:rsidRPr="00FD501A">
              <w:rPr>
                <w:rFonts w:asciiTheme="majorHAnsi" w:hAnsiTheme="majorHAnsi"/>
                <w:sz w:val="18"/>
                <w:szCs w:val="18"/>
                <w:lang w:val="en-GB"/>
              </w:rPr>
              <w:t>aggregated</w:t>
            </w:r>
            <w:r w:rsidR="00467342">
              <w:rPr>
                <w:rFonts w:asciiTheme="majorHAnsi" w:hAnsiTheme="majorHAnsi"/>
                <w:sz w:val="18"/>
                <w:szCs w:val="18"/>
                <w:lang w:val="en-GB"/>
              </w:rPr>
              <w:t xml:space="preserve"> d</w:t>
            </w:r>
            <w:r w:rsidR="009A1045">
              <w:rPr>
                <w:rFonts w:asciiTheme="majorHAnsi" w:hAnsiTheme="majorHAnsi"/>
                <w:sz w:val="18"/>
                <w:szCs w:val="18"/>
                <w:lang w:val="en-GB"/>
              </w:rPr>
              <w:t>ata</w:t>
            </w:r>
            <w:r w:rsidRPr="00324869">
              <w:rPr>
                <w:rFonts w:asciiTheme="majorHAnsi" w:hAnsiTheme="majorHAnsi"/>
                <w:sz w:val="18"/>
                <w:szCs w:val="18"/>
                <w:vertAlign w:val="superscript"/>
                <w:lang w:val="en-GB"/>
              </w:rPr>
              <w:t>(2)</w:t>
            </w:r>
            <w:r w:rsidRPr="00324869">
              <w:rPr>
                <w:rFonts w:asciiTheme="majorHAnsi" w:hAnsiTheme="majorHAnsi"/>
                <w:sz w:val="18"/>
                <w:szCs w:val="18"/>
                <w:lang w:val="en-GB"/>
              </w:rPr>
              <w:t xml:space="preserve"> </w:t>
            </w:r>
            <w:r w:rsidR="00FD501A" w:rsidRPr="00FD501A">
              <w:rPr>
                <w:rFonts w:asciiTheme="majorHAnsi" w:hAnsiTheme="majorHAnsi"/>
                <w:sz w:val="18"/>
                <w:szCs w:val="18"/>
                <w:lang w:val="en-GB"/>
              </w:rPr>
              <w:t>of all (any</w:t>
            </w:r>
            <w:r w:rsidR="005961C2">
              <w:rPr>
                <w:rFonts w:asciiTheme="majorHAnsi" w:hAnsiTheme="majorHAnsi"/>
                <w:sz w:val="18"/>
                <w:szCs w:val="18"/>
                <w:lang w:val="en-GB"/>
              </w:rPr>
              <w:t>) partner enterprises</w:t>
            </w:r>
            <w:r w:rsidR="00FD501A">
              <w:rPr>
                <w:rFonts w:asciiTheme="majorHAnsi" w:hAnsiTheme="majorHAnsi"/>
                <w:sz w:val="18"/>
                <w:szCs w:val="18"/>
                <w:lang w:val="en-GB"/>
              </w:rPr>
              <w:t xml:space="preserve"> (carryover</w:t>
            </w:r>
            <w:r w:rsidR="00FD501A" w:rsidRPr="00FD501A">
              <w:rPr>
                <w:rFonts w:asciiTheme="majorHAnsi" w:hAnsiTheme="majorHAnsi"/>
                <w:sz w:val="18"/>
                <w:szCs w:val="18"/>
                <w:lang w:val="en-GB"/>
              </w:rPr>
              <w:t xml:space="preserve"> from the summary table of </w:t>
            </w:r>
            <w:r w:rsidR="00292EAB">
              <w:rPr>
                <w:rFonts w:asciiTheme="majorHAnsi" w:hAnsiTheme="majorHAnsi"/>
                <w:sz w:val="18"/>
                <w:szCs w:val="18"/>
                <w:lang w:val="en-GB"/>
              </w:rPr>
              <w:t>Sheet</w:t>
            </w:r>
            <w:r w:rsidR="00FD501A" w:rsidRPr="00FD501A">
              <w:rPr>
                <w:rFonts w:asciiTheme="majorHAnsi" w:hAnsiTheme="majorHAnsi"/>
                <w:sz w:val="18"/>
                <w:szCs w:val="18"/>
                <w:lang w:val="en-GB"/>
              </w:rPr>
              <w:t xml:space="preserve"> 3) </w:t>
            </w:r>
          </w:p>
        </w:tc>
        <w:tc>
          <w:tcPr>
            <w:tcW w:w="2113"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c>
          <w:tcPr>
            <w:tcW w:w="1985"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c>
          <w:tcPr>
            <w:tcW w:w="1843" w:type="dxa"/>
            <w:tcBorders>
              <w:left w:val="single" w:sz="4" w:space="0" w:color="000000"/>
              <w:bottom w:val="single" w:sz="4" w:space="0" w:color="000000"/>
              <w:right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r>
      <w:tr w:rsidR="00B34543" w:rsidRPr="00324869">
        <w:trPr>
          <w:trHeight w:val="690"/>
        </w:trPr>
        <w:tc>
          <w:tcPr>
            <w:tcW w:w="2880" w:type="dxa"/>
            <w:tcBorders>
              <w:left w:val="single" w:sz="4" w:space="0" w:color="000000"/>
              <w:bottom w:val="single" w:sz="4" w:space="0" w:color="000000"/>
            </w:tcBorders>
            <w:vAlign w:val="center"/>
          </w:tcPr>
          <w:p w:rsidR="00C538E0" w:rsidRPr="00324869" w:rsidRDefault="00C538E0" w:rsidP="00B12B9A">
            <w:pPr>
              <w:autoSpaceDE w:val="0"/>
              <w:snapToGrid w:val="0"/>
              <w:rPr>
                <w:rFonts w:asciiTheme="majorHAnsi" w:hAnsiTheme="majorHAnsi"/>
                <w:sz w:val="18"/>
                <w:szCs w:val="18"/>
                <w:lang w:val="en-GB"/>
              </w:rPr>
            </w:pPr>
            <w:r w:rsidRPr="00324869">
              <w:rPr>
                <w:rFonts w:asciiTheme="majorHAnsi" w:hAnsiTheme="majorHAnsi"/>
                <w:sz w:val="18"/>
                <w:szCs w:val="18"/>
                <w:lang w:val="en-GB"/>
              </w:rPr>
              <w:t xml:space="preserve">3. </w:t>
            </w:r>
            <w:r w:rsidR="009B1BAE">
              <w:rPr>
                <w:rFonts w:asciiTheme="majorHAnsi" w:hAnsiTheme="majorHAnsi"/>
                <w:sz w:val="18"/>
                <w:szCs w:val="18"/>
                <w:lang w:val="en-GB"/>
              </w:rPr>
              <w:t>Added up</w:t>
            </w:r>
            <w:r w:rsidR="00B12B9A" w:rsidRPr="00B12B9A">
              <w:rPr>
                <w:rFonts w:asciiTheme="majorHAnsi" w:hAnsiTheme="majorHAnsi"/>
                <w:sz w:val="18"/>
                <w:szCs w:val="18"/>
                <w:lang w:val="en-GB"/>
              </w:rPr>
              <w:t xml:space="preserve"> data </w:t>
            </w:r>
            <w:r w:rsidR="00B12B9A" w:rsidRPr="00B12B9A">
              <w:rPr>
                <w:rFonts w:asciiTheme="majorHAnsi" w:hAnsiTheme="majorHAnsi"/>
                <w:sz w:val="18"/>
                <w:szCs w:val="18"/>
                <w:vertAlign w:val="superscript"/>
                <w:lang w:val="en-GB"/>
              </w:rPr>
              <w:t>(2)</w:t>
            </w:r>
            <w:r w:rsidR="005961C2">
              <w:rPr>
                <w:rFonts w:asciiTheme="majorHAnsi" w:hAnsiTheme="majorHAnsi"/>
                <w:sz w:val="18"/>
                <w:szCs w:val="18"/>
                <w:lang w:val="en-GB"/>
              </w:rPr>
              <w:t xml:space="preserve"> of all the linked enterprises</w:t>
            </w:r>
            <w:r w:rsidR="00B12B9A" w:rsidRPr="00B12B9A">
              <w:rPr>
                <w:rFonts w:asciiTheme="majorHAnsi" w:hAnsiTheme="majorHAnsi"/>
                <w:sz w:val="18"/>
                <w:szCs w:val="18"/>
                <w:lang w:val="en-GB"/>
              </w:rPr>
              <w:t xml:space="preserve"> (if any) not included through </w:t>
            </w:r>
            <w:r w:rsidR="00B12B9A">
              <w:rPr>
                <w:rFonts w:asciiTheme="majorHAnsi" w:hAnsiTheme="majorHAnsi"/>
                <w:sz w:val="18"/>
                <w:szCs w:val="18"/>
                <w:lang w:val="en-GB"/>
              </w:rPr>
              <w:t xml:space="preserve">consolidation in row l [carryover from table A of </w:t>
            </w:r>
            <w:r w:rsidR="00292EAB">
              <w:rPr>
                <w:rFonts w:asciiTheme="majorHAnsi" w:hAnsiTheme="majorHAnsi"/>
                <w:sz w:val="18"/>
                <w:szCs w:val="18"/>
                <w:lang w:val="en-GB"/>
              </w:rPr>
              <w:t>Sheet</w:t>
            </w:r>
            <w:r w:rsidR="00B12B9A" w:rsidRPr="00B12B9A">
              <w:rPr>
                <w:rFonts w:asciiTheme="majorHAnsi" w:hAnsiTheme="majorHAnsi"/>
                <w:sz w:val="18"/>
                <w:szCs w:val="18"/>
                <w:lang w:val="en-GB"/>
              </w:rPr>
              <w:t xml:space="preserve"> 5]</w:t>
            </w:r>
          </w:p>
        </w:tc>
        <w:tc>
          <w:tcPr>
            <w:tcW w:w="2113"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c>
          <w:tcPr>
            <w:tcW w:w="1985"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c>
          <w:tcPr>
            <w:tcW w:w="1843" w:type="dxa"/>
            <w:tcBorders>
              <w:left w:val="single" w:sz="4" w:space="0" w:color="000000"/>
              <w:bottom w:val="single" w:sz="4" w:space="0" w:color="000000"/>
              <w:right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r>
      <w:tr w:rsidR="00B34543" w:rsidRPr="00324869">
        <w:trPr>
          <w:trHeight w:val="690"/>
        </w:trPr>
        <w:tc>
          <w:tcPr>
            <w:tcW w:w="2880"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r w:rsidRPr="00324869">
              <w:rPr>
                <w:rFonts w:asciiTheme="majorHAnsi" w:hAnsiTheme="majorHAnsi"/>
                <w:sz w:val="18"/>
                <w:szCs w:val="18"/>
                <w:lang w:val="en-GB"/>
              </w:rPr>
              <w:t>Total</w:t>
            </w:r>
          </w:p>
        </w:tc>
        <w:tc>
          <w:tcPr>
            <w:tcW w:w="2113"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c>
          <w:tcPr>
            <w:tcW w:w="1985" w:type="dxa"/>
            <w:tcBorders>
              <w:left w:val="single" w:sz="4" w:space="0" w:color="000000"/>
              <w:bottom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c>
          <w:tcPr>
            <w:tcW w:w="1843" w:type="dxa"/>
            <w:tcBorders>
              <w:left w:val="single" w:sz="4" w:space="0" w:color="000000"/>
              <w:bottom w:val="single" w:sz="4" w:space="0" w:color="000000"/>
              <w:right w:val="single" w:sz="4" w:space="0" w:color="000000"/>
            </w:tcBorders>
            <w:vAlign w:val="center"/>
          </w:tcPr>
          <w:p w:rsidR="00C538E0" w:rsidRPr="00324869" w:rsidRDefault="00C538E0" w:rsidP="007A74DF">
            <w:pPr>
              <w:autoSpaceDE w:val="0"/>
              <w:snapToGrid w:val="0"/>
              <w:rPr>
                <w:rFonts w:asciiTheme="majorHAnsi" w:hAnsiTheme="majorHAnsi"/>
                <w:sz w:val="18"/>
                <w:szCs w:val="18"/>
                <w:lang w:val="en-GB"/>
              </w:rPr>
            </w:pPr>
          </w:p>
        </w:tc>
      </w:tr>
    </w:tbl>
    <w:p w:rsidR="00C538E0" w:rsidRPr="00324869" w:rsidRDefault="00496596" w:rsidP="00C538E0">
      <w:pPr>
        <w:autoSpaceDE w:val="0"/>
        <w:ind w:firstLine="709"/>
        <w:rPr>
          <w:rFonts w:asciiTheme="majorHAnsi" w:hAnsiTheme="majorHAnsi"/>
          <w:sz w:val="18"/>
          <w:szCs w:val="18"/>
          <w:lang w:val="en-GB"/>
        </w:rPr>
      </w:pPr>
      <w:r>
        <w:rPr>
          <w:rFonts w:asciiTheme="majorHAnsi" w:hAnsiTheme="majorHAnsi"/>
          <w:sz w:val="18"/>
          <w:szCs w:val="18"/>
          <w:lang w:val="en-GB"/>
        </w:rPr>
        <w:t xml:space="preserve"> (*) </w:t>
      </w:r>
      <w:r w:rsidR="000C60E7">
        <w:rPr>
          <w:rFonts w:asciiTheme="majorHAnsi" w:hAnsiTheme="majorHAnsi"/>
          <w:sz w:val="18"/>
          <w:szCs w:val="18"/>
          <w:lang w:val="en-GB"/>
        </w:rPr>
        <w:t>EUR 1000</w:t>
      </w:r>
    </w:p>
    <w:p w:rsidR="00C538E0" w:rsidRPr="00324869" w:rsidRDefault="00BA7C6D" w:rsidP="009F387D">
      <w:pPr>
        <w:autoSpaceDE w:val="0"/>
        <w:jc w:val="both"/>
        <w:rPr>
          <w:rFonts w:asciiTheme="majorHAnsi" w:hAnsiTheme="majorHAnsi"/>
          <w:sz w:val="18"/>
          <w:szCs w:val="18"/>
          <w:lang w:val="en-GB"/>
        </w:rPr>
      </w:pPr>
      <w:r w:rsidRPr="00BA7C6D">
        <w:rPr>
          <w:rFonts w:asciiTheme="majorHAnsi" w:hAnsiTheme="majorHAnsi"/>
          <w:sz w:val="18"/>
          <w:szCs w:val="18"/>
          <w:lang w:val="en-GB"/>
        </w:rPr>
        <w:t xml:space="preserve">The results of the "Total" row must be reported at point 3 of the table relative to the </w:t>
      </w:r>
      <w:r w:rsidR="00750E33">
        <w:rPr>
          <w:rFonts w:asciiTheme="majorHAnsi" w:hAnsiTheme="majorHAnsi"/>
          <w:sz w:val="18"/>
          <w:szCs w:val="18"/>
          <w:lang w:val="en-GB"/>
        </w:rPr>
        <w:t>information</w:t>
      </w:r>
      <w:r w:rsidRPr="00BA7C6D">
        <w:rPr>
          <w:rFonts w:asciiTheme="majorHAnsi" w:hAnsiTheme="majorHAnsi"/>
          <w:sz w:val="18"/>
          <w:szCs w:val="18"/>
          <w:lang w:val="en-GB"/>
        </w:rPr>
        <w:t xml:space="preserve"> relatin</w:t>
      </w:r>
      <w:r w:rsidR="004139FA">
        <w:rPr>
          <w:rFonts w:asciiTheme="majorHAnsi" w:hAnsiTheme="majorHAnsi"/>
          <w:sz w:val="18"/>
          <w:szCs w:val="18"/>
          <w:lang w:val="en-GB"/>
        </w:rPr>
        <w:t>g to the calculation of the category</w:t>
      </w:r>
      <w:r w:rsidRPr="00BA7C6D">
        <w:rPr>
          <w:rFonts w:asciiTheme="majorHAnsi" w:hAnsiTheme="majorHAnsi"/>
          <w:sz w:val="18"/>
          <w:szCs w:val="18"/>
          <w:lang w:val="en-GB"/>
        </w:rPr>
        <w:t xml:space="preserve"> of the enterprise (</w:t>
      </w:r>
      <w:r w:rsidR="00292EAB">
        <w:rPr>
          <w:rFonts w:asciiTheme="majorHAnsi" w:hAnsiTheme="majorHAnsi"/>
          <w:sz w:val="18"/>
          <w:szCs w:val="18"/>
          <w:lang w:val="en-GB"/>
        </w:rPr>
        <w:t>Sheet</w:t>
      </w:r>
      <w:r w:rsidRPr="00BA7C6D">
        <w:rPr>
          <w:rFonts w:asciiTheme="majorHAnsi" w:hAnsiTheme="majorHAnsi"/>
          <w:sz w:val="18"/>
          <w:szCs w:val="18"/>
          <w:lang w:val="en-GB"/>
        </w:rPr>
        <w:t xml:space="preserve"> 1)</w:t>
      </w:r>
    </w:p>
    <w:p w:rsidR="00C538E0" w:rsidRPr="00324869" w:rsidRDefault="00C538E0" w:rsidP="00C538E0">
      <w:pPr>
        <w:autoSpaceDE w:val="0"/>
        <w:rPr>
          <w:rFonts w:asciiTheme="majorHAnsi" w:hAnsiTheme="majorHAnsi"/>
          <w:sz w:val="18"/>
          <w:szCs w:val="18"/>
          <w:lang w:val="en-GB"/>
        </w:rPr>
      </w:pPr>
    </w:p>
    <w:p w:rsidR="009C67E3" w:rsidRPr="00324869" w:rsidRDefault="009C67E3" w:rsidP="009C67E3">
      <w:pPr>
        <w:spacing w:after="120"/>
        <w:rPr>
          <w:rFonts w:ascii="Calibri" w:hAnsi="Calibri" w:cs="Arial"/>
          <w:sz w:val="18"/>
          <w:szCs w:val="18"/>
          <w:lang w:val="en-GB"/>
        </w:rPr>
      </w:pPr>
      <w:r w:rsidRPr="00324869">
        <w:rPr>
          <w:rFonts w:ascii="Calibri" w:hAnsi="Calibri" w:cs="Arial"/>
          <w:sz w:val="18"/>
          <w:szCs w:val="18"/>
          <w:lang w:val="en-GB"/>
        </w:rPr>
        <w:t>Place and date _________________</w:t>
      </w:r>
    </w:p>
    <w:p w:rsidR="00B34543" w:rsidRPr="00324869" w:rsidRDefault="009C67E3" w:rsidP="009C67E3">
      <w:pPr>
        <w:spacing w:after="120"/>
        <w:ind w:left="426"/>
        <w:jc w:val="center"/>
        <w:rPr>
          <w:rFonts w:ascii="Calibri" w:hAnsi="Calibri" w:cs="Arial"/>
          <w:i/>
          <w:sz w:val="16"/>
          <w:szCs w:val="16"/>
          <w:lang w:val="en-GB"/>
        </w:rPr>
      </w:pPr>
      <w:r w:rsidRPr="00324869">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 signature</w:t>
      </w:r>
    </w:p>
    <w:p w:rsidR="00B34543" w:rsidRPr="00324869" w:rsidRDefault="00B34543" w:rsidP="00B34543">
      <w:pPr>
        <w:spacing w:line="360" w:lineRule="auto"/>
        <w:jc w:val="both"/>
        <w:rPr>
          <w:rFonts w:asciiTheme="majorHAnsi" w:hAnsiTheme="majorHAnsi"/>
          <w:sz w:val="18"/>
          <w:szCs w:val="18"/>
          <w:lang w:val="en-GB"/>
        </w:rPr>
      </w:pPr>
    </w:p>
    <w:p w:rsidR="00C37E17" w:rsidRPr="00324869" w:rsidRDefault="00C37E17" w:rsidP="00B34543">
      <w:pPr>
        <w:spacing w:line="360" w:lineRule="auto"/>
        <w:jc w:val="both"/>
        <w:rPr>
          <w:rFonts w:asciiTheme="majorHAnsi" w:hAnsiTheme="majorHAnsi"/>
          <w:sz w:val="18"/>
          <w:szCs w:val="18"/>
          <w:lang w:val="en-GB"/>
        </w:rPr>
      </w:pPr>
    </w:p>
    <w:p w:rsidR="00C37E17" w:rsidRPr="00324869" w:rsidRDefault="00C37E17" w:rsidP="00B34543">
      <w:pPr>
        <w:spacing w:line="360" w:lineRule="auto"/>
        <w:jc w:val="both"/>
        <w:rPr>
          <w:rFonts w:asciiTheme="majorHAnsi" w:hAnsiTheme="majorHAnsi"/>
          <w:sz w:val="18"/>
          <w:szCs w:val="18"/>
          <w:lang w:val="en-GB"/>
        </w:rPr>
      </w:pPr>
    </w:p>
    <w:p w:rsidR="00C538E0" w:rsidRPr="00324869" w:rsidRDefault="00C538E0" w:rsidP="00C538E0">
      <w:pPr>
        <w:autoSpaceDE w:val="0"/>
        <w:jc w:val="both"/>
        <w:rPr>
          <w:rFonts w:asciiTheme="majorHAnsi" w:hAnsiTheme="majorHAnsi"/>
          <w:sz w:val="18"/>
          <w:szCs w:val="18"/>
          <w:lang w:val="en-GB"/>
        </w:rPr>
      </w:pPr>
      <w:r w:rsidRPr="00324869">
        <w:rPr>
          <w:rFonts w:asciiTheme="majorHAnsi" w:hAnsiTheme="majorHAnsi"/>
          <w:sz w:val="18"/>
          <w:szCs w:val="18"/>
          <w:lang w:val="en-GB"/>
        </w:rPr>
        <w:t>(</w:t>
      </w:r>
      <w:r w:rsidRPr="00324869">
        <w:rPr>
          <w:rFonts w:asciiTheme="majorHAnsi" w:hAnsiTheme="majorHAnsi"/>
          <w:sz w:val="18"/>
          <w:szCs w:val="18"/>
          <w:vertAlign w:val="superscript"/>
          <w:lang w:val="en-GB"/>
        </w:rPr>
        <w:t>1</w:t>
      </w:r>
      <w:r w:rsidRPr="00324869">
        <w:rPr>
          <w:rFonts w:asciiTheme="majorHAnsi" w:hAnsiTheme="majorHAnsi"/>
          <w:sz w:val="18"/>
          <w:szCs w:val="18"/>
          <w:lang w:val="en-GB"/>
        </w:rPr>
        <w:t xml:space="preserve">) </w:t>
      </w:r>
      <w:r w:rsidR="0070415C" w:rsidRPr="0070415C">
        <w:rPr>
          <w:rFonts w:asciiTheme="majorHAnsi" w:hAnsiTheme="majorHAnsi"/>
          <w:sz w:val="18"/>
          <w:szCs w:val="18"/>
          <w:lang w:val="en-GB"/>
        </w:rPr>
        <w:t>Data should cover the last closed and approved accounting period before the date of signing the application for aid. For companies exempted from routi</w:t>
      </w:r>
      <w:r w:rsidR="00BF081D">
        <w:rPr>
          <w:rFonts w:asciiTheme="majorHAnsi" w:hAnsiTheme="majorHAnsi"/>
          <w:sz w:val="18"/>
          <w:szCs w:val="18"/>
          <w:lang w:val="en-GB"/>
        </w:rPr>
        <w:t xml:space="preserve">ne bookkeeping and/or drafting </w:t>
      </w:r>
      <w:r w:rsidR="0070415C" w:rsidRPr="0070415C">
        <w:rPr>
          <w:rFonts w:asciiTheme="majorHAnsi" w:hAnsiTheme="majorHAnsi"/>
          <w:sz w:val="18"/>
          <w:szCs w:val="18"/>
          <w:lang w:val="en-GB"/>
        </w:rPr>
        <w:t xml:space="preserve">financial statements, the aforementioned </w:t>
      </w:r>
      <w:r w:rsidR="00750E33">
        <w:rPr>
          <w:rFonts w:asciiTheme="majorHAnsi" w:hAnsiTheme="majorHAnsi"/>
          <w:sz w:val="18"/>
          <w:szCs w:val="18"/>
          <w:lang w:val="en-GB"/>
        </w:rPr>
        <w:t>information</w:t>
      </w:r>
      <w:r w:rsidR="00E65E70">
        <w:rPr>
          <w:rFonts w:asciiTheme="majorHAnsi" w:hAnsiTheme="majorHAnsi"/>
          <w:sz w:val="18"/>
          <w:szCs w:val="18"/>
          <w:lang w:val="en-GB"/>
        </w:rPr>
        <w:t xml:space="preserve"> is derived, as regards annual</w:t>
      </w:r>
      <w:r w:rsidR="0070415C" w:rsidRPr="0070415C">
        <w:rPr>
          <w:rFonts w:asciiTheme="majorHAnsi" w:hAnsiTheme="majorHAnsi"/>
          <w:sz w:val="18"/>
          <w:szCs w:val="18"/>
          <w:lang w:val="en-GB"/>
        </w:rPr>
        <w:t xml:space="preserve"> turnover from the last tax return submitted and, as regards assets, on the basis of the statement of assets and liabilities drawn up with the criteria set out in Presidential Decree No. 689</w:t>
      </w:r>
      <w:r w:rsidR="007174C2">
        <w:rPr>
          <w:rFonts w:asciiTheme="majorHAnsi" w:hAnsiTheme="majorHAnsi"/>
          <w:sz w:val="18"/>
          <w:szCs w:val="18"/>
          <w:lang w:val="en-GB"/>
        </w:rPr>
        <w:t xml:space="preserve">/74 and in compliance with art. </w:t>
      </w:r>
      <w:r w:rsidR="0070415C" w:rsidRPr="0070415C">
        <w:rPr>
          <w:rFonts w:asciiTheme="majorHAnsi" w:hAnsiTheme="majorHAnsi"/>
          <w:sz w:val="18"/>
          <w:szCs w:val="18"/>
          <w:lang w:val="en-GB"/>
        </w:rPr>
        <w:t>2423 and following the Civil Co</w:t>
      </w:r>
      <w:r w:rsidR="008F70CA">
        <w:rPr>
          <w:rFonts w:asciiTheme="majorHAnsi" w:hAnsiTheme="majorHAnsi"/>
          <w:sz w:val="18"/>
          <w:szCs w:val="18"/>
          <w:lang w:val="en-GB"/>
        </w:rPr>
        <w:t>de. Only the headcount</w:t>
      </w:r>
      <w:r w:rsidR="0070415C" w:rsidRPr="0070415C">
        <w:rPr>
          <w:rFonts w:asciiTheme="majorHAnsi" w:hAnsiTheme="majorHAnsi"/>
          <w:sz w:val="18"/>
          <w:szCs w:val="18"/>
          <w:lang w:val="en-GB"/>
        </w:rPr>
        <w:t xml:space="preserve"> and the balance sheet total resulting on the same date are considered for companies who</w:t>
      </w:r>
      <w:r w:rsidR="00696E50">
        <w:rPr>
          <w:rFonts w:asciiTheme="majorHAnsi" w:hAnsiTheme="majorHAnsi"/>
          <w:sz w:val="18"/>
          <w:szCs w:val="18"/>
          <w:lang w:val="en-GB"/>
        </w:rPr>
        <w:t>se first financial statement has</w:t>
      </w:r>
      <w:r w:rsidR="0070415C" w:rsidRPr="0070415C">
        <w:rPr>
          <w:rFonts w:asciiTheme="majorHAnsi" w:hAnsiTheme="majorHAnsi"/>
          <w:sz w:val="18"/>
          <w:szCs w:val="18"/>
          <w:lang w:val="en-GB"/>
        </w:rPr>
        <w:t xml:space="preserve"> not been approved at the date of signing the application for aid or, in the case of companies exempted from routine bookkeeping and/or drafting financial statements whose first tax return has not been submitted</w:t>
      </w:r>
      <w:r w:rsidR="00B9492B" w:rsidRPr="00324869">
        <w:rPr>
          <w:rFonts w:asciiTheme="majorHAnsi" w:hAnsiTheme="majorHAnsi"/>
          <w:sz w:val="18"/>
          <w:szCs w:val="18"/>
          <w:lang w:val="en-GB"/>
        </w:rPr>
        <w:t>.</w:t>
      </w:r>
    </w:p>
    <w:p w:rsidR="00C538E0" w:rsidRPr="006D4F11" w:rsidRDefault="00C538E0" w:rsidP="00F62E5A">
      <w:pPr>
        <w:autoSpaceDE w:val="0"/>
        <w:rPr>
          <w:rFonts w:asciiTheme="majorHAnsi" w:hAnsiTheme="majorHAnsi"/>
          <w:sz w:val="18"/>
          <w:szCs w:val="18"/>
          <w:lang w:val="en-GB"/>
        </w:rPr>
      </w:pPr>
      <w:r w:rsidRPr="00324869">
        <w:rPr>
          <w:rFonts w:asciiTheme="majorHAnsi" w:hAnsiTheme="majorHAnsi"/>
          <w:sz w:val="18"/>
          <w:szCs w:val="18"/>
          <w:lang w:val="en-GB"/>
        </w:rPr>
        <w:t>(</w:t>
      </w:r>
      <w:r w:rsidRPr="00324869">
        <w:rPr>
          <w:rFonts w:asciiTheme="majorHAnsi" w:hAnsiTheme="majorHAnsi"/>
          <w:sz w:val="18"/>
          <w:szCs w:val="18"/>
          <w:vertAlign w:val="superscript"/>
          <w:lang w:val="en-GB"/>
        </w:rPr>
        <w:t>2</w:t>
      </w:r>
      <w:r w:rsidRPr="00324869">
        <w:rPr>
          <w:rFonts w:asciiTheme="majorHAnsi" w:hAnsiTheme="majorHAnsi"/>
          <w:sz w:val="18"/>
          <w:szCs w:val="18"/>
          <w:lang w:val="en-GB"/>
        </w:rPr>
        <w:t xml:space="preserve">) </w:t>
      </w:r>
      <w:r w:rsidR="004C6A9E">
        <w:rPr>
          <w:rFonts w:asciiTheme="majorHAnsi" w:hAnsiTheme="majorHAnsi"/>
          <w:sz w:val="18"/>
          <w:szCs w:val="18"/>
          <w:lang w:val="en-GB"/>
        </w:rPr>
        <w:t>The enterprise's d</w:t>
      </w:r>
      <w:r w:rsidR="00AC4A00">
        <w:rPr>
          <w:rFonts w:asciiTheme="majorHAnsi" w:hAnsiTheme="majorHAnsi"/>
          <w:sz w:val="18"/>
          <w:szCs w:val="18"/>
          <w:lang w:val="en-GB"/>
        </w:rPr>
        <w:t>ata, including the</w:t>
      </w:r>
      <w:r w:rsidR="004C6A9E" w:rsidRPr="004C6A9E">
        <w:rPr>
          <w:rFonts w:asciiTheme="majorHAnsi" w:hAnsiTheme="majorHAnsi"/>
          <w:sz w:val="18"/>
          <w:szCs w:val="18"/>
          <w:lang w:val="en-GB"/>
        </w:rPr>
        <w:t xml:space="preserve"> </w:t>
      </w:r>
      <w:r w:rsidR="00EB14EF">
        <w:rPr>
          <w:rFonts w:asciiTheme="majorHAnsi" w:hAnsiTheme="majorHAnsi"/>
          <w:sz w:val="18"/>
          <w:szCs w:val="18"/>
          <w:lang w:val="en-GB"/>
        </w:rPr>
        <w:t>headcount</w:t>
      </w:r>
      <w:r w:rsidR="004C6A9E" w:rsidRPr="004C6A9E">
        <w:rPr>
          <w:rFonts w:asciiTheme="majorHAnsi" w:hAnsiTheme="majorHAnsi"/>
          <w:sz w:val="18"/>
          <w:szCs w:val="18"/>
          <w:lang w:val="en-GB"/>
        </w:rPr>
        <w:t xml:space="preserve">, are determined on the basis of the </w:t>
      </w:r>
      <w:r w:rsidR="00F055AD" w:rsidRPr="004C6A9E">
        <w:rPr>
          <w:rFonts w:asciiTheme="majorHAnsi" w:hAnsiTheme="majorHAnsi"/>
          <w:sz w:val="18"/>
          <w:szCs w:val="18"/>
          <w:lang w:val="en-GB"/>
        </w:rPr>
        <w:t>enterprise</w:t>
      </w:r>
      <w:r w:rsidR="00F055AD">
        <w:rPr>
          <w:rFonts w:asciiTheme="majorHAnsi" w:hAnsiTheme="majorHAnsi"/>
          <w:sz w:val="18"/>
          <w:szCs w:val="18"/>
          <w:lang w:val="en-GB"/>
        </w:rPr>
        <w:t>’s</w:t>
      </w:r>
      <w:r w:rsidR="00F055AD" w:rsidRPr="004C6A9E">
        <w:rPr>
          <w:rFonts w:asciiTheme="majorHAnsi" w:hAnsiTheme="majorHAnsi"/>
          <w:sz w:val="18"/>
          <w:szCs w:val="18"/>
          <w:lang w:val="en-GB"/>
        </w:rPr>
        <w:t xml:space="preserve"> </w:t>
      </w:r>
      <w:r w:rsidR="00F055AD">
        <w:rPr>
          <w:rFonts w:asciiTheme="majorHAnsi" w:hAnsiTheme="majorHAnsi"/>
          <w:sz w:val="18"/>
          <w:szCs w:val="18"/>
          <w:lang w:val="en-GB"/>
        </w:rPr>
        <w:t xml:space="preserve">accounts and other data </w:t>
      </w:r>
      <w:r w:rsidR="00AC4A00">
        <w:rPr>
          <w:rFonts w:asciiTheme="majorHAnsi" w:hAnsiTheme="majorHAnsi"/>
          <w:sz w:val="18"/>
          <w:szCs w:val="18"/>
          <w:lang w:val="en-GB"/>
        </w:rPr>
        <w:t xml:space="preserve">or, where they exist, the </w:t>
      </w:r>
      <w:r w:rsidR="00F055AD">
        <w:rPr>
          <w:rFonts w:asciiTheme="majorHAnsi" w:hAnsiTheme="majorHAnsi"/>
          <w:sz w:val="18"/>
          <w:szCs w:val="18"/>
          <w:lang w:val="en-GB"/>
        </w:rPr>
        <w:t>consolidated accounts</w:t>
      </w:r>
      <w:r w:rsidR="00AC4A00">
        <w:rPr>
          <w:rFonts w:asciiTheme="majorHAnsi" w:hAnsiTheme="majorHAnsi"/>
          <w:sz w:val="18"/>
          <w:szCs w:val="18"/>
          <w:lang w:val="en-GB"/>
        </w:rPr>
        <w:t xml:space="preserve"> of the </w:t>
      </w:r>
      <w:r w:rsidR="00AC4A00" w:rsidRPr="004C6A9E">
        <w:rPr>
          <w:rFonts w:asciiTheme="majorHAnsi" w:hAnsiTheme="majorHAnsi"/>
          <w:sz w:val="18"/>
          <w:szCs w:val="18"/>
          <w:lang w:val="en-GB"/>
        </w:rPr>
        <w:t>enterprise</w:t>
      </w:r>
      <w:r w:rsidR="00F055AD">
        <w:rPr>
          <w:rFonts w:asciiTheme="majorHAnsi" w:hAnsiTheme="majorHAnsi"/>
          <w:sz w:val="18"/>
          <w:szCs w:val="18"/>
          <w:lang w:val="en-GB"/>
        </w:rPr>
        <w:t xml:space="preserve"> or </w:t>
      </w:r>
      <w:r w:rsidR="004C6A9E" w:rsidRPr="004C6A9E">
        <w:rPr>
          <w:rFonts w:asciiTheme="majorHAnsi" w:hAnsiTheme="majorHAnsi"/>
          <w:sz w:val="18"/>
          <w:szCs w:val="18"/>
          <w:lang w:val="en-GB"/>
        </w:rPr>
        <w:t>consolidated accounts in which the enterprise is included</w:t>
      </w:r>
      <w:r w:rsidR="00B72078">
        <w:rPr>
          <w:rFonts w:asciiTheme="majorHAnsi" w:hAnsiTheme="majorHAnsi"/>
          <w:sz w:val="18"/>
          <w:szCs w:val="18"/>
          <w:lang w:val="en-GB"/>
        </w:rPr>
        <w:t xml:space="preserve"> </w:t>
      </w:r>
      <w:r w:rsidR="004C6A9E" w:rsidRPr="004C6A9E">
        <w:rPr>
          <w:rFonts w:asciiTheme="majorHAnsi" w:hAnsiTheme="majorHAnsi"/>
          <w:sz w:val="18"/>
          <w:szCs w:val="18"/>
          <w:lang w:val="en-GB"/>
        </w:rPr>
        <w:t>through consolidation</w:t>
      </w:r>
      <w:r w:rsidR="00F62E5A">
        <w:rPr>
          <w:rFonts w:asciiTheme="majorHAnsi" w:hAnsiTheme="majorHAnsi"/>
          <w:sz w:val="18"/>
          <w:szCs w:val="18"/>
          <w:lang w:val="en-GB"/>
        </w:rPr>
        <w:t>.</w:t>
      </w:r>
      <w:r w:rsidR="004C6A9E">
        <w:rPr>
          <w:rFonts w:asciiTheme="majorHAnsi" w:hAnsiTheme="majorHAnsi"/>
          <w:sz w:val="18"/>
          <w:szCs w:val="18"/>
          <w:lang w:val="en-GB"/>
        </w:rPr>
        <w:t xml:space="preserve"> </w:t>
      </w:r>
      <w:r w:rsidRPr="00324869">
        <w:rPr>
          <w:lang w:val="en-GB"/>
        </w:rPr>
        <w:br w:type="page"/>
      </w:r>
      <w:r w:rsidR="001003EA" w:rsidRPr="006D4F11">
        <w:rPr>
          <w:rFonts w:asciiTheme="majorHAnsi" w:hAnsiTheme="majorHAnsi"/>
          <w:b/>
          <w:sz w:val="18"/>
          <w:szCs w:val="18"/>
          <w:lang w:val="en-GB"/>
        </w:rPr>
        <w:t>ANNEX</w:t>
      </w:r>
      <w:r w:rsidRPr="006D4F11">
        <w:rPr>
          <w:rFonts w:asciiTheme="majorHAnsi" w:hAnsiTheme="majorHAnsi"/>
          <w:b/>
          <w:sz w:val="18"/>
          <w:szCs w:val="18"/>
          <w:lang w:val="en-GB"/>
        </w:rPr>
        <w:t xml:space="preserve"> </w:t>
      </w:r>
      <w:r w:rsidR="00B34543" w:rsidRPr="006D4F11">
        <w:rPr>
          <w:rFonts w:asciiTheme="majorHAnsi" w:hAnsiTheme="majorHAnsi"/>
          <w:b/>
          <w:sz w:val="18"/>
          <w:szCs w:val="18"/>
          <w:lang w:val="en-GB"/>
        </w:rPr>
        <w:t>3</w:t>
      </w:r>
      <w:r w:rsidR="001003EA" w:rsidRPr="006D4F11">
        <w:rPr>
          <w:rFonts w:asciiTheme="majorHAnsi" w:hAnsiTheme="majorHAnsi"/>
          <w:b/>
          <w:sz w:val="18"/>
          <w:szCs w:val="18"/>
          <w:lang w:val="en-GB"/>
        </w:rPr>
        <w:t xml:space="preserve"> - </w:t>
      </w:r>
      <w:r w:rsidR="00292EAB">
        <w:rPr>
          <w:rFonts w:asciiTheme="majorHAnsi" w:hAnsiTheme="majorHAnsi"/>
          <w:b/>
          <w:sz w:val="18"/>
          <w:szCs w:val="18"/>
          <w:lang w:val="en-GB"/>
        </w:rPr>
        <w:t>Sheet</w:t>
      </w:r>
      <w:r w:rsidRPr="006D4F11">
        <w:rPr>
          <w:rFonts w:asciiTheme="majorHAnsi" w:hAnsiTheme="majorHAnsi"/>
          <w:b/>
          <w:sz w:val="18"/>
          <w:szCs w:val="18"/>
          <w:lang w:val="en-GB"/>
        </w:rPr>
        <w:t xml:space="preserve"> 3</w:t>
      </w:r>
    </w:p>
    <w:p w:rsidR="00C538E0" w:rsidRPr="006D4F11" w:rsidRDefault="00CB450C"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lang w:val="en-GB"/>
        </w:rPr>
      </w:pPr>
      <w:r w:rsidRPr="006D4F11">
        <w:rPr>
          <w:rFonts w:asciiTheme="majorHAnsi" w:hAnsiTheme="majorHAnsi"/>
          <w:b/>
          <w:sz w:val="18"/>
          <w:szCs w:val="18"/>
          <w:lang w:val="en-GB"/>
        </w:rPr>
        <w:t>SUMMARY</w:t>
      </w:r>
      <w:r w:rsidR="001E45B5">
        <w:rPr>
          <w:rFonts w:asciiTheme="majorHAnsi" w:hAnsiTheme="majorHAnsi"/>
          <w:b/>
          <w:sz w:val="18"/>
          <w:szCs w:val="18"/>
          <w:lang w:val="en-GB"/>
        </w:rPr>
        <w:t xml:space="preserve"> TABLE OF DATA RELATING TO PARTNER</w:t>
      </w:r>
      <w:r w:rsidRPr="006D4F11">
        <w:rPr>
          <w:rFonts w:asciiTheme="majorHAnsi" w:hAnsiTheme="majorHAnsi"/>
          <w:b/>
          <w:sz w:val="18"/>
          <w:szCs w:val="18"/>
          <w:lang w:val="en-GB"/>
        </w:rPr>
        <w:t xml:space="preserve"> COMPANIES</w:t>
      </w:r>
    </w:p>
    <w:p w:rsidR="00C538E0" w:rsidRPr="006D4F11" w:rsidRDefault="00D03D75" w:rsidP="00C538E0">
      <w:pPr>
        <w:autoSpaceDE w:val="0"/>
        <w:jc w:val="both"/>
        <w:rPr>
          <w:rFonts w:asciiTheme="majorHAnsi" w:hAnsiTheme="majorHAnsi"/>
          <w:sz w:val="18"/>
          <w:szCs w:val="18"/>
          <w:lang w:val="en-GB"/>
        </w:rPr>
      </w:pPr>
      <w:r w:rsidRPr="006D4F11">
        <w:rPr>
          <w:rFonts w:asciiTheme="majorHAnsi" w:hAnsiTheme="majorHAnsi"/>
          <w:sz w:val="18"/>
          <w:szCs w:val="18"/>
          <w:lang w:val="en-GB"/>
        </w:rPr>
        <w:t>For each enterprise for</w:t>
      </w:r>
      <w:r w:rsidR="000957AD">
        <w:rPr>
          <w:rFonts w:asciiTheme="majorHAnsi" w:hAnsiTheme="majorHAnsi"/>
          <w:sz w:val="18"/>
          <w:szCs w:val="18"/>
          <w:lang w:val="en-GB"/>
        </w:rPr>
        <w:t xml:space="preserve"> which a "partnership sheet</w:t>
      </w:r>
      <w:r w:rsidRPr="006D4F11">
        <w:rPr>
          <w:rFonts w:asciiTheme="majorHAnsi" w:hAnsiTheme="majorHAnsi"/>
          <w:sz w:val="18"/>
          <w:szCs w:val="18"/>
          <w:lang w:val="en-GB"/>
        </w:rPr>
        <w:t>" has been completed,</w:t>
      </w:r>
      <w:r w:rsidR="00E64B5C">
        <w:rPr>
          <w:rFonts w:asciiTheme="majorHAnsi" w:hAnsiTheme="majorHAnsi"/>
          <w:sz w:val="18"/>
          <w:szCs w:val="18"/>
          <w:lang w:val="en-GB"/>
        </w:rPr>
        <w:t xml:space="preserve"> [</w:t>
      </w:r>
      <w:r w:rsidR="000957AD">
        <w:rPr>
          <w:rFonts w:asciiTheme="majorHAnsi" w:hAnsiTheme="majorHAnsi"/>
          <w:sz w:val="18"/>
          <w:szCs w:val="18"/>
          <w:lang w:val="en-GB"/>
        </w:rPr>
        <w:t>one sheet for each partner enterprise of</w:t>
      </w:r>
      <w:r w:rsidRPr="006D4F11">
        <w:rPr>
          <w:rFonts w:asciiTheme="majorHAnsi" w:hAnsiTheme="majorHAnsi"/>
          <w:sz w:val="18"/>
          <w:szCs w:val="18"/>
          <w:lang w:val="en-GB"/>
        </w:rPr>
        <w:t xml:space="preserve"> the a</w:t>
      </w:r>
      <w:r w:rsidR="00E64B5C">
        <w:rPr>
          <w:rFonts w:asciiTheme="majorHAnsi" w:hAnsiTheme="majorHAnsi"/>
          <w:sz w:val="18"/>
          <w:szCs w:val="18"/>
          <w:lang w:val="en-GB"/>
        </w:rPr>
        <w:t>pplicant enterprise and for</w:t>
      </w:r>
      <w:r w:rsidR="000957AD">
        <w:rPr>
          <w:rFonts w:asciiTheme="majorHAnsi" w:hAnsiTheme="majorHAnsi"/>
          <w:sz w:val="18"/>
          <w:szCs w:val="18"/>
          <w:lang w:val="en-GB"/>
        </w:rPr>
        <w:t xml:space="preserve"> any</w:t>
      </w:r>
      <w:r w:rsidR="00E64B5C">
        <w:rPr>
          <w:rFonts w:asciiTheme="majorHAnsi" w:hAnsiTheme="majorHAnsi"/>
          <w:sz w:val="18"/>
          <w:szCs w:val="18"/>
          <w:lang w:val="en-GB"/>
        </w:rPr>
        <w:t xml:space="preserve"> </w:t>
      </w:r>
      <w:r w:rsidR="003F4E67">
        <w:rPr>
          <w:rFonts w:asciiTheme="majorHAnsi" w:hAnsiTheme="majorHAnsi"/>
          <w:sz w:val="18"/>
          <w:szCs w:val="18"/>
          <w:lang w:val="en-GB"/>
        </w:rPr>
        <w:t>partner</w:t>
      </w:r>
      <w:r w:rsidR="00E64B5C" w:rsidRPr="006D4F11">
        <w:rPr>
          <w:rFonts w:asciiTheme="majorHAnsi" w:hAnsiTheme="majorHAnsi"/>
          <w:sz w:val="18"/>
          <w:szCs w:val="18"/>
          <w:lang w:val="en-GB"/>
        </w:rPr>
        <w:t xml:space="preserve"> </w:t>
      </w:r>
      <w:r w:rsidR="000957AD">
        <w:rPr>
          <w:rFonts w:asciiTheme="majorHAnsi" w:hAnsiTheme="majorHAnsi"/>
          <w:sz w:val="18"/>
          <w:szCs w:val="18"/>
          <w:lang w:val="en-GB"/>
        </w:rPr>
        <w:t>enterprises of</w:t>
      </w:r>
      <w:r w:rsidRPr="006D4F11">
        <w:rPr>
          <w:rFonts w:asciiTheme="majorHAnsi" w:hAnsiTheme="majorHAnsi"/>
          <w:sz w:val="18"/>
          <w:szCs w:val="18"/>
          <w:lang w:val="en-GB"/>
        </w:rPr>
        <w:t xml:space="preserve"> any </w:t>
      </w:r>
      <w:r w:rsidR="003F4E67">
        <w:rPr>
          <w:rFonts w:asciiTheme="majorHAnsi" w:hAnsiTheme="majorHAnsi"/>
          <w:sz w:val="18"/>
          <w:szCs w:val="18"/>
          <w:lang w:val="en-GB"/>
        </w:rPr>
        <w:t>linked</w:t>
      </w:r>
      <w:r w:rsidR="001D0242" w:rsidRPr="006D4F11">
        <w:rPr>
          <w:rFonts w:asciiTheme="majorHAnsi" w:hAnsiTheme="majorHAnsi"/>
          <w:sz w:val="18"/>
          <w:szCs w:val="18"/>
          <w:lang w:val="en-GB"/>
        </w:rPr>
        <w:t xml:space="preserve"> </w:t>
      </w:r>
      <w:r w:rsidR="000957AD">
        <w:rPr>
          <w:rFonts w:asciiTheme="majorHAnsi" w:hAnsiTheme="majorHAnsi"/>
          <w:sz w:val="18"/>
          <w:szCs w:val="18"/>
          <w:lang w:val="en-GB"/>
        </w:rPr>
        <w:t>enterprise</w:t>
      </w:r>
      <w:r w:rsidRPr="006D4F11">
        <w:rPr>
          <w:rFonts w:asciiTheme="majorHAnsi" w:hAnsiTheme="majorHAnsi"/>
          <w:sz w:val="18"/>
          <w:szCs w:val="18"/>
          <w:lang w:val="en-GB"/>
        </w:rPr>
        <w:t xml:space="preserve">, of which </w:t>
      </w:r>
      <w:r w:rsidR="000957AD" w:rsidRPr="006D4F11">
        <w:rPr>
          <w:rFonts w:asciiTheme="majorHAnsi" w:hAnsiTheme="majorHAnsi"/>
          <w:sz w:val="18"/>
          <w:szCs w:val="18"/>
          <w:lang w:val="en-GB"/>
        </w:rPr>
        <w:t xml:space="preserve">the data </w:t>
      </w:r>
      <w:r w:rsidR="000957AD">
        <w:rPr>
          <w:rFonts w:asciiTheme="majorHAnsi" w:hAnsiTheme="majorHAnsi"/>
          <w:sz w:val="18"/>
          <w:szCs w:val="18"/>
          <w:lang w:val="en-GB"/>
        </w:rPr>
        <w:t>is</w:t>
      </w:r>
      <w:r w:rsidRPr="006D4F11">
        <w:rPr>
          <w:rFonts w:asciiTheme="majorHAnsi" w:hAnsiTheme="majorHAnsi"/>
          <w:sz w:val="18"/>
          <w:szCs w:val="18"/>
          <w:lang w:val="en-GB"/>
        </w:rPr>
        <w:t xml:space="preserve"> not yet included in the consolidated accounts</w:t>
      </w:r>
      <w:r w:rsidR="000957AD">
        <w:rPr>
          <w:rFonts w:asciiTheme="majorHAnsi" w:hAnsiTheme="majorHAnsi"/>
          <w:sz w:val="18"/>
          <w:szCs w:val="18"/>
          <w:lang w:val="en-GB"/>
        </w:rPr>
        <w:t xml:space="preserve"> of that linked enterprise</w:t>
      </w:r>
      <w:r w:rsidRPr="006D4F11">
        <w:rPr>
          <w:rFonts w:asciiTheme="majorHAnsi" w:hAnsiTheme="majorHAnsi"/>
          <w:sz w:val="18"/>
          <w:szCs w:val="18"/>
          <w:lang w:val="en-GB"/>
        </w:rPr>
        <w:t>], the data in</w:t>
      </w:r>
      <w:r w:rsidR="003F4E67">
        <w:rPr>
          <w:rFonts w:asciiTheme="majorHAnsi" w:hAnsiTheme="majorHAnsi"/>
          <w:sz w:val="18"/>
          <w:szCs w:val="18"/>
          <w:lang w:val="en-GB"/>
        </w:rPr>
        <w:t xml:space="preserve"> the corresponding “partner</w:t>
      </w:r>
      <w:r w:rsidRPr="006D4F11">
        <w:rPr>
          <w:rFonts w:asciiTheme="majorHAnsi" w:hAnsiTheme="majorHAnsi"/>
          <w:sz w:val="18"/>
          <w:szCs w:val="18"/>
          <w:lang w:val="en-GB"/>
        </w:rPr>
        <w:t>”</w:t>
      </w:r>
      <w:r w:rsidR="00536835">
        <w:rPr>
          <w:rFonts w:asciiTheme="majorHAnsi" w:hAnsiTheme="majorHAnsi"/>
          <w:sz w:val="18"/>
          <w:szCs w:val="18"/>
          <w:lang w:val="en-GB"/>
        </w:rPr>
        <w:t xml:space="preserve"> summary table</w:t>
      </w:r>
      <w:r w:rsidRPr="006D4F11">
        <w:rPr>
          <w:rFonts w:asciiTheme="majorHAnsi" w:hAnsiTheme="majorHAnsi"/>
          <w:sz w:val="18"/>
          <w:szCs w:val="18"/>
          <w:lang w:val="en-GB"/>
        </w:rPr>
        <w:t xml:space="preserve"> </w:t>
      </w:r>
      <w:r w:rsidR="000957AD">
        <w:rPr>
          <w:rFonts w:asciiTheme="majorHAnsi" w:hAnsiTheme="majorHAnsi"/>
          <w:sz w:val="18"/>
          <w:szCs w:val="18"/>
          <w:lang w:val="en-GB"/>
        </w:rPr>
        <w:t xml:space="preserve">in question should be entered in the </w:t>
      </w:r>
      <w:r w:rsidRPr="006D4F11">
        <w:rPr>
          <w:rFonts w:asciiTheme="majorHAnsi" w:hAnsiTheme="majorHAnsi"/>
          <w:sz w:val="18"/>
          <w:szCs w:val="18"/>
          <w:lang w:val="en-GB"/>
        </w:rPr>
        <w:t>table</w:t>
      </w:r>
      <w:r w:rsidR="000957AD">
        <w:rPr>
          <w:rFonts w:asciiTheme="majorHAnsi" w:hAnsiTheme="majorHAnsi"/>
          <w:sz w:val="18"/>
          <w:szCs w:val="18"/>
          <w:lang w:val="en-GB"/>
        </w:rPr>
        <w:t xml:space="preserve"> below</w:t>
      </w:r>
      <w:r w:rsidR="00C538E0" w:rsidRPr="006D4F11">
        <w:rPr>
          <w:rFonts w:asciiTheme="majorHAnsi" w:hAnsiTheme="majorHAnsi"/>
          <w:sz w:val="18"/>
          <w:szCs w:val="18"/>
          <w:lang w:val="en-GB"/>
        </w:rPr>
        <w:t>:</w:t>
      </w:r>
    </w:p>
    <w:p w:rsidR="00C538E0" w:rsidRPr="006D4F11" w:rsidRDefault="00A83721" w:rsidP="00C538E0">
      <w:pPr>
        <w:autoSpaceDE w:val="0"/>
        <w:jc w:val="center"/>
        <w:rPr>
          <w:rFonts w:asciiTheme="majorHAnsi" w:hAnsiTheme="majorHAnsi"/>
          <w:b/>
          <w:sz w:val="18"/>
          <w:szCs w:val="18"/>
          <w:lang w:val="en-GB"/>
        </w:rPr>
      </w:pPr>
      <w:r w:rsidRPr="006D4F11">
        <w:rPr>
          <w:rFonts w:asciiTheme="majorHAnsi" w:hAnsiTheme="majorHAnsi"/>
          <w:b/>
          <w:sz w:val="18"/>
          <w:szCs w:val="18"/>
          <w:lang w:val="en-GB"/>
        </w:rPr>
        <w:t>Summary table</w:t>
      </w:r>
    </w:p>
    <w:tbl>
      <w:tblPr>
        <w:tblW w:w="9860" w:type="dxa"/>
        <w:tblInd w:w="-421" w:type="dxa"/>
        <w:tblLayout w:type="fixed"/>
        <w:tblCellMar>
          <w:left w:w="0" w:type="dxa"/>
          <w:right w:w="0" w:type="dxa"/>
        </w:tblCellMar>
        <w:tblLook w:val="0000"/>
      </w:tblPr>
      <w:tblGrid>
        <w:gridCol w:w="2430"/>
        <w:gridCol w:w="2430"/>
        <w:gridCol w:w="2430"/>
        <w:gridCol w:w="2570"/>
      </w:tblGrid>
      <w:tr w:rsidR="00C538E0" w:rsidRPr="006D4F11">
        <w:trPr>
          <w:trHeight w:val="695"/>
        </w:trPr>
        <w:tc>
          <w:tcPr>
            <w:tcW w:w="2430" w:type="dxa"/>
            <w:tcBorders>
              <w:top w:val="single" w:sz="4" w:space="0" w:color="000000"/>
              <w:left w:val="single" w:sz="4" w:space="0" w:color="000000"/>
              <w:bottom w:val="single" w:sz="4" w:space="0" w:color="000000"/>
            </w:tcBorders>
            <w:vAlign w:val="center"/>
          </w:tcPr>
          <w:p w:rsidR="00C538E0" w:rsidRPr="006D4F11" w:rsidRDefault="005B4DFE" w:rsidP="007A74DF">
            <w:pPr>
              <w:snapToGrid w:val="0"/>
              <w:jc w:val="center"/>
              <w:rPr>
                <w:rFonts w:asciiTheme="majorHAnsi" w:hAnsiTheme="majorHAnsi"/>
                <w:sz w:val="18"/>
                <w:szCs w:val="18"/>
                <w:lang w:val="en-GB"/>
              </w:rPr>
            </w:pPr>
            <w:r>
              <w:rPr>
                <w:rFonts w:asciiTheme="majorHAnsi" w:hAnsiTheme="majorHAnsi"/>
                <w:sz w:val="18"/>
                <w:szCs w:val="18"/>
                <w:lang w:val="en-GB"/>
              </w:rPr>
              <w:t>Partner</w:t>
            </w:r>
            <w:r w:rsidR="00D03D75" w:rsidRPr="006D4F11">
              <w:rPr>
                <w:rFonts w:asciiTheme="majorHAnsi" w:hAnsiTheme="majorHAnsi"/>
                <w:sz w:val="18"/>
                <w:szCs w:val="18"/>
                <w:lang w:val="en-GB"/>
              </w:rPr>
              <w:t xml:space="preserve"> enterprise</w:t>
            </w:r>
          </w:p>
          <w:p w:rsidR="00C538E0" w:rsidRPr="006D4F11" w:rsidRDefault="005B4DFE" w:rsidP="007A74DF">
            <w:pPr>
              <w:jc w:val="center"/>
              <w:rPr>
                <w:rFonts w:asciiTheme="majorHAnsi" w:hAnsiTheme="majorHAnsi"/>
                <w:sz w:val="18"/>
                <w:szCs w:val="18"/>
                <w:lang w:val="en-GB"/>
              </w:rPr>
            </w:pPr>
            <w:r>
              <w:rPr>
                <w:rFonts w:asciiTheme="majorHAnsi" w:hAnsiTheme="majorHAnsi"/>
                <w:sz w:val="18"/>
                <w:szCs w:val="18"/>
                <w:lang w:val="en-GB"/>
              </w:rPr>
              <w:t>(</w:t>
            </w:r>
            <w:r w:rsidR="00D03D75" w:rsidRPr="006D4F11">
              <w:rPr>
                <w:rFonts w:asciiTheme="majorHAnsi" w:hAnsiTheme="majorHAnsi"/>
                <w:sz w:val="18"/>
                <w:szCs w:val="18"/>
                <w:lang w:val="en-GB"/>
              </w:rPr>
              <w:t>name</w:t>
            </w:r>
            <w:r>
              <w:rPr>
                <w:rFonts w:asciiTheme="majorHAnsi" w:hAnsiTheme="majorHAnsi"/>
                <w:sz w:val="18"/>
                <w:szCs w:val="18"/>
                <w:lang w:val="en-GB"/>
              </w:rPr>
              <w:t>/identification</w:t>
            </w:r>
            <w:r w:rsidR="00C538E0" w:rsidRPr="006D4F11">
              <w:rPr>
                <w:rFonts w:asciiTheme="majorHAnsi" w:hAnsiTheme="majorHAnsi"/>
                <w:sz w:val="18"/>
                <w:szCs w:val="18"/>
                <w:lang w:val="en-GB"/>
              </w:rPr>
              <w:t>)</w:t>
            </w:r>
          </w:p>
        </w:tc>
        <w:tc>
          <w:tcPr>
            <w:tcW w:w="2430" w:type="dxa"/>
            <w:tcBorders>
              <w:top w:val="single" w:sz="4" w:space="0" w:color="000000"/>
              <w:left w:val="single" w:sz="4" w:space="0" w:color="000000"/>
              <w:bottom w:val="single" w:sz="4" w:space="0" w:color="000000"/>
            </w:tcBorders>
            <w:vAlign w:val="center"/>
          </w:tcPr>
          <w:p w:rsidR="00C538E0" w:rsidRPr="006D4F11" w:rsidRDefault="00EB14EF" w:rsidP="007A74DF">
            <w:pPr>
              <w:snapToGrid w:val="0"/>
              <w:jc w:val="center"/>
              <w:rPr>
                <w:rFonts w:asciiTheme="majorHAnsi" w:hAnsiTheme="majorHAnsi"/>
                <w:sz w:val="18"/>
                <w:szCs w:val="18"/>
                <w:lang w:val="en-GB"/>
              </w:rPr>
            </w:pPr>
            <w:r>
              <w:rPr>
                <w:rFonts w:asciiTheme="majorHAnsi" w:hAnsiTheme="majorHAnsi"/>
                <w:sz w:val="18"/>
                <w:szCs w:val="18"/>
                <w:lang w:val="en-GB"/>
              </w:rPr>
              <w:t>Headcount</w:t>
            </w:r>
            <w:r w:rsidR="00C538E0" w:rsidRPr="006D4F11">
              <w:rPr>
                <w:rFonts w:asciiTheme="majorHAnsi" w:hAnsiTheme="majorHAnsi"/>
                <w:sz w:val="18"/>
                <w:szCs w:val="18"/>
                <w:lang w:val="en-GB"/>
              </w:rPr>
              <w:t xml:space="preserve"> (ULA)</w:t>
            </w:r>
          </w:p>
        </w:tc>
        <w:tc>
          <w:tcPr>
            <w:tcW w:w="2430" w:type="dxa"/>
            <w:tcBorders>
              <w:top w:val="single" w:sz="4" w:space="0" w:color="000000"/>
              <w:left w:val="single" w:sz="4" w:space="0" w:color="000000"/>
              <w:bottom w:val="single" w:sz="4" w:space="0" w:color="000000"/>
            </w:tcBorders>
            <w:vAlign w:val="center"/>
          </w:tcPr>
          <w:p w:rsidR="00C538E0" w:rsidRPr="006D4F11" w:rsidRDefault="005B4DFE" w:rsidP="007A74DF">
            <w:pPr>
              <w:snapToGrid w:val="0"/>
              <w:jc w:val="center"/>
              <w:rPr>
                <w:rFonts w:asciiTheme="majorHAnsi" w:hAnsiTheme="majorHAnsi"/>
                <w:sz w:val="18"/>
                <w:szCs w:val="18"/>
                <w:vertAlign w:val="superscript"/>
                <w:lang w:val="en-GB"/>
              </w:rPr>
            </w:pPr>
            <w:r>
              <w:rPr>
                <w:rFonts w:asciiTheme="majorHAnsi" w:hAnsiTheme="majorHAnsi"/>
                <w:sz w:val="18"/>
                <w:szCs w:val="18"/>
                <w:lang w:val="en-GB"/>
              </w:rPr>
              <w:t>Annual t</w:t>
            </w:r>
            <w:r w:rsidR="0078563D" w:rsidRPr="006D4F11">
              <w:rPr>
                <w:rFonts w:asciiTheme="majorHAnsi" w:hAnsiTheme="majorHAnsi"/>
                <w:sz w:val="18"/>
                <w:szCs w:val="18"/>
                <w:lang w:val="en-GB"/>
              </w:rPr>
              <w:t>urnover</w:t>
            </w:r>
            <w:r w:rsidR="00C538E0" w:rsidRPr="006D4F11">
              <w:rPr>
                <w:rFonts w:asciiTheme="majorHAnsi" w:hAnsiTheme="majorHAnsi"/>
                <w:sz w:val="18"/>
                <w:szCs w:val="18"/>
                <w:lang w:val="en-GB"/>
              </w:rPr>
              <w:t xml:space="preserve"> </w:t>
            </w:r>
            <w:r w:rsidR="00C538E0" w:rsidRPr="006D4F11">
              <w:rPr>
                <w:rFonts w:asciiTheme="majorHAnsi" w:hAnsiTheme="majorHAnsi"/>
                <w:sz w:val="18"/>
                <w:szCs w:val="18"/>
                <w:vertAlign w:val="superscript"/>
                <w:lang w:val="en-GB"/>
              </w:rPr>
              <w:t>(*)</w:t>
            </w:r>
          </w:p>
        </w:tc>
        <w:tc>
          <w:tcPr>
            <w:tcW w:w="2570" w:type="dxa"/>
            <w:tcBorders>
              <w:top w:val="single" w:sz="4" w:space="0" w:color="000000"/>
              <w:left w:val="single" w:sz="4" w:space="0" w:color="000000"/>
              <w:bottom w:val="single" w:sz="4" w:space="0" w:color="000000"/>
              <w:right w:val="single" w:sz="4" w:space="0" w:color="000000"/>
            </w:tcBorders>
            <w:vAlign w:val="center"/>
          </w:tcPr>
          <w:p w:rsidR="00C538E0" w:rsidRPr="006D4F11" w:rsidRDefault="00300DA5" w:rsidP="007A74DF">
            <w:pPr>
              <w:snapToGrid w:val="0"/>
              <w:jc w:val="center"/>
              <w:rPr>
                <w:rFonts w:asciiTheme="majorHAnsi" w:hAnsiTheme="majorHAnsi"/>
                <w:sz w:val="18"/>
                <w:szCs w:val="18"/>
                <w:vertAlign w:val="superscript"/>
                <w:lang w:val="en-GB"/>
              </w:rPr>
            </w:pPr>
            <w:r w:rsidRPr="006D4F11">
              <w:rPr>
                <w:rFonts w:asciiTheme="majorHAnsi" w:hAnsiTheme="majorHAnsi"/>
                <w:sz w:val="18"/>
                <w:szCs w:val="18"/>
                <w:lang w:val="en-GB"/>
              </w:rPr>
              <w:t>Balance sheet total</w:t>
            </w:r>
            <w:r w:rsidR="00C538E0" w:rsidRPr="006D4F11">
              <w:rPr>
                <w:rFonts w:asciiTheme="majorHAnsi" w:hAnsiTheme="majorHAnsi"/>
                <w:sz w:val="18"/>
                <w:szCs w:val="18"/>
                <w:lang w:val="en-GB"/>
              </w:rPr>
              <w:t xml:space="preserve"> </w:t>
            </w:r>
            <w:r w:rsidR="00C538E0" w:rsidRPr="006D4F11">
              <w:rPr>
                <w:rFonts w:asciiTheme="majorHAnsi" w:hAnsiTheme="majorHAnsi"/>
                <w:sz w:val="18"/>
                <w:szCs w:val="18"/>
                <w:vertAlign w:val="superscript"/>
                <w:lang w:val="en-GB"/>
              </w:rPr>
              <w:t>(*)</w:t>
            </w: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l)</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6)</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7)</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8)</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9)</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10)</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4"/>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1219B" w:rsidP="007A74DF">
            <w:pPr>
              <w:autoSpaceDE w:val="0"/>
              <w:snapToGrid w:val="0"/>
              <w:rPr>
                <w:rFonts w:asciiTheme="majorHAnsi" w:hAnsiTheme="majorHAnsi"/>
                <w:sz w:val="18"/>
                <w:szCs w:val="18"/>
              </w:rPr>
            </w:pPr>
            <w:r>
              <w:rPr>
                <w:rFonts w:asciiTheme="majorHAnsi" w:hAnsiTheme="majorHAnsi"/>
                <w:sz w:val="18"/>
                <w:szCs w:val="18"/>
              </w:rPr>
              <w:t>Total</w:t>
            </w:r>
            <w:r w:rsidR="00C538E0" w:rsidRPr="00C37E17">
              <w:rPr>
                <w:rFonts w:asciiTheme="majorHAnsi" w:hAnsiTheme="majorHAnsi"/>
                <w:sz w:val="18"/>
                <w:szCs w:val="18"/>
              </w:rPr>
              <w:t xml:space="preserve"> </w:t>
            </w: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3"/>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r w:rsidR="00C538E0" w:rsidRPr="00C37E17">
        <w:trPr>
          <w:trHeight w:val="254"/>
        </w:trPr>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rsidR="00C538E0" w:rsidRPr="00C37E17" w:rsidRDefault="00C538E0" w:rsidP="007A74DF">
            <w:pPr>
              <w:autoSpaceDE w:val="0"/>
              <w:snapToGrid w:val="0"/>
              <w:rPr>
                <w:rFonts w:asciiTheme="majorHAnsi" w:hAnsiTheme="majorHAnsi"/>
                <w:sz w:val="18"/>
                <w:szCs w:val="18"/>
              </w:rPr>
            </w:pPr>
          </w:p>
        </w:tc>
      </w:tr>
    </w:tbl>
    <w:p w:rsidR="00C538E0" w:rsidRPr="003612C1" w:rsidRDefault="00C1219B" w:rsidP="00C538E0">
      <w:pPr>
        <w:autoSpaceDE w:val="0"/>
        <w:rPr>
          <w:rFonts w:asciiTheme="majorHAnsi" w:hAnsiTheme="majorHAnsi"/>
          <w:sz w:val="18"/>
          <w:szCs w:val="18"/>
          <w:lang w:val="en-GB"/>
        </w:rPr>
      </w:pPr>
      <w:r w:rsidRPr="003612C1">
        <w:rPr>
          <w:rFonts w:asciiTheme="majorHAnsi" w:hAnsiTheme="majorHAnsi"/>
          <w:sz w:val="18"/>
          <w:szCs w:val="18"/>
          <w:lang w:val="en-GB"/>
        </w:rPr>
        <w:t xml:space="preserve"> (*) </w:t>
      </w:r>
      <w:r w:rsidR="000C60E7">
        <w:rPr>
          <w:rFonts w:asciiTheme="majorHAnsi" w:hAnsiTheme="majorHAnsi"/>
          <w:sz w:val="18"/>
          <w:szCs w:val="18"/>
          <w:lang w:val="en-GB"/>
        </w:rPr>
        <w:t>EUR 1000</w:t>
      </w:r>
      <w:r w:rsidR="00C538E0" w:rsidRPr="003612C1">
        <w:rPr>
          <w:rFonts w:asciiTheme="majorHAnsi" w:hAnsiTheme="majorHAnsi"/>
          <w:sz w:val="18"/>
          <w:szCs w:val="18"/>
          <w:lang w:val="en-GB"/>
        </w:rPr>
        <w:t>.</w:t>
      </w:r>
    </w:p>
    <w:p w:rsidR="00C538E0" w:rsidRPr="00C37E17" w:rsidRDefault="00A27511" w:rsidP="00C538E0">
      <w:pPr>
        <w:autoSpaceDE w:val="0"/>
        <w:jc w:val="both"/>
        <w:rPr>
          <w:rFonts w:asciiTheme="majorHAnsi" w:hAnsiTheme="majorHAnsi"/>
          <w:sz w:val="18"/>
          <w:szCs w:val="18"/>
        </w:rPr>
      </w:pPr>
      <w:r w:rsidRPr="003612C1">
        <w:rPr>
          <w:rFonts w:asciiTheme="majorHAnsi" w:hAnsiTheme="majorHAnsi"/>
          <w:sz w:val="18"/>
          <w:szCs w:val="18"/>
          <w:lang w:val="en-GB"/>
        </w:rPr>
        <w:t>The data indicated in the "Total" row of the summary table must be rep</w:t>
      </w:r>
      <w:r w:rsidR="007B49A8">
        <w:rPr>
          <w:rFonts w:asciiTheme="majorHAnsi" w:hAnsiTheme="majorHAnsi"/>
          <w:sz w:val="18"/>
          <w:szCs w:val="18"/>
          <w:lang w:val="en-GB"/>
        </w:rPr>
        <w:t>orted in row 2 (concerning partner</w:t>
      </w:r>
      <w:r w:rsidR="00B32440">
        <w:rPr>
          <w:rFonts w:asciiTheme="majorHAnsi" w:hAnsiTheme="majorHAnsi"/>
          <w:sz w:val="18"/>
          <w:szCs w:val="18"/>
          <w:lang w:val="en-GB"/>
        </w:rPr>
        <w:t xml:space="preserve"> enterprise</w:t>
      </w:r>
      <w:r w:rsidRPr="003612C1">
        <w:rPr>
          <w:rFonts w:asciiTheme="majorHAnsi" w:hAnsiTheme="majorHAnsi"/>
          <w:sz w:val="18"/>
          <w:szCs w:val="18"/>
          <w:lang w:val="en-GB"/>
        </w:rPr>
        <w:t>s) of the table i</w:t>
      </w:r>
      <w:r w:rsidR="00E8393E">
        <w:rPr>
          <w:rFonts w:asciiTheme="majorHAnsi" w:hAnsiTheme="majorHAnsi"/>
          <w:sz w:val="18"/>
          <w:szCs w:val="18"/>
          <w:lang w:val="en-GB"/>
        </w:rPr>
        <w:t xml:space="preserve">n </w:t>
      </w:r>
      <w:r w:rsidR="00292EAB">
        <w:rPr>
          <w:rFonts w:asciiTheme="majorHAnsi" w:hAnsiTheme="majorHAnsi"/>
          <w:sz w:val="18"/>
          <w:szCs w:val="18"/>
          <w:lang w:val="en-GB"/>
        </w:rPr>
        <w:t>Sheet</w:t>
      </w:r>
      <w:r w:rsidR="00E8393E">
        <w:rPr>
          <w:rFonts w:asciiTheme="majorHAnsi" w:hAnsiTheme="majorHAnsi"/>
          <w:sz w:val="18"/>
          <w:szCs w:val="18"/>
          <w:lang w:val="en-GB"/>
        </w:rPr>
        <w:t xml:space="preserve"> 2 relating to the </w:t>
      </w:r>
      <w:r w:rsidR="007B49A8">
        <w:rPr>
          <w:rFonts w:asciiTheme="majorHAnsi" w:hAnsiTheme="majorHAnsi"/>
          <w:sz w:val="18"/>
          <w:szCs w:val="18"/>
          <w:lang w:val="en-GB"/>
        </w:rPr>
        <w:t>partner</w:t>
      </w:r>
      <w:r w:rsidR="00E8393E" w:rsidRPr="003612C1">
        <w:rPr>
          <w:rFonts w:asciiTheme="majorHAnsi" w:hAnsiTheme="majorHAnsi"/>
          <w:sz w:val="18"/>
          <w:szCs w:val="18"/>
          <w:lang w:val="en-GB"/>
        </w:rPr>
        <w:t xml:space="preserve"> </w:t>
      </w:r>
      <w:r w:rsidR="007B49A8">
        <w:rPr>
          <w:rFonts w:asciiTheme="majorHAnsi" w:hAnsiTheme="majorHAnsi"/>
          <w:sz w:val="18"/>
          <w:szCs w:val="18"/>
          <w:lang w:val="en-GB"/>
        </w:rPr>
        <w:t>or linked</w:t>
      </w:r>
      <w:r w:rsidR="00E8393E" w:rsidRPr="003612C1">
        <w:rPr>
          <w:rFonts w:asciiTheme="majorHAnsi" w:hAnsiTheme="majorHAnsi"/>
          <w:sz w:val="18"/>
          <w:szCs w:val="18"/>
          <w:lang w:val="en-GB"/>
        </w:rPr>
        <w:t xml:space="preserve"> </w:t>
      </w:r>
      <w:r w:rsidR="00B417B4">
        <w:rPr>
          <w:rFonts w:asciiTheme="majorHAnsi" w:hAnsiTheme="majorHAnsi"/>
          <w:sz w:val="18"/>
          <w:szCs w:val="18"/>
          <w:lang w:val="en-GB"/>
        </w:rPr>
        <w:t>enterprise</w:t>
      </w:r>
      <w:r w:rsidR="00E8393E" w:rsidRPr="003612C1">
        <w:rPr>
          <w:rFonts w:asciiTheme="majorHAnsi" w:hAnsiTheme="majorHAnsi"/>
          <w:sz w:val="18"/>
          <w:szCs w:val="18"/>
          <w:lang w:val="en-GB"/>
        </w:rPr>
        <w:t xml:space="preserve"> </w:t>
      </w:r>
      <w:r w:rsidR="00E8393E">
        <w:rPr>
          <w:rFonts w:asciiTheme="majorHAnsi" w:hAnsiTheme="majorHAnsi"/>
          <w:sz w:val="18"/>
          <w:szCs w:val="18"/>
          <w:lang w:val="en-GB"/>
        </w:rPr>
        <w:t xml:space="preserve">data </w:t>
      </w:r>
      <w:r w:rsidR="00E1145F">
        <w:rPr>
          <w:rFonts w:asciiTheme="majorHAnsi" w:hAnsiTheme="majorHAnsi"/>
          <w:sz w:val="18"/>
          <w:szCs w:val="18"/>
          <w:lang w:val="en-GB"/>
        </w:rPr>
        <w:t xml:space="preserve">calculation </w:t>
      </w:r>
      <w:r w:rsidR="00E8393E" w:rsidRPr="003612C1">
        <w:rPr>
          <w:rFonts w:asciiTheme="majorHAnsi" w:hAnsiTheme="majorHAnsi"/>
          <w:sz w:val="18"/>
          <w:szCs w:val="18"/>
          <w:lang w:val="en-GB"/>
        </w:rPr>
        <w:t>table</w:t>
      </w:r>
      <w:r w:rsidR="00C538E0" w:rsidRPr="003612C1">
        <w:rPr>
          <w:rFonts w:asciiTheme="majorHAnsi" w:hAnsiTheme="majorHAnsi"/>
          <w:sz w:val="18"/>
          <w:szCs w:val="18"/>
          <w:lang w:val="en-GB"/>
        </w:rPr>
        <w:t>.</w:t>
      </w:r>
    </w:p>
    <w:p w:rsidR="00C538E0" w:rsidRPr="00C37E17" w:rsidRDefault="00C538E0" w:rsidP="00C538E0">
      <w:pPr>
        <w:spacing w:line="360" w:lineRule="auto"/>
        <w:jc w:val="both"/>
        <w:rPr>
          <w:rFonts w:asciiTheme="majorHAnsi" w:hAnsiTheme="majorHAnsi"/>
          <w:sz w:val="18"/>
          <w:szCs w:val="18"/>
        </w:rPr>
      </w:pPr>
    </w:p>
    <w:p w:rsidR="00F02310" w:rsidRPr="00F1536D" w:rsidRDefault="00F02310" w:rsidP="00F02310">
      <w:pPr>
        <w:spacing w:after="120"/>
        <w:rPr>
          <w:rFonts w:ascii="Calibri" w:hAnsi="Calibri" w:cs="Arial"/>
          <w:sz w:val="18"/>
          <w:szCs w:val="18"/>
          <w:lang w:val="en-GB"/>
        </w:rPr>
      </w:pPr>
      <w:r w:rsidRPr="00F1536D">
        <w:rPr>
          <w:rFonts w:ascii="Calibri" w:hAnsi="Calibri" w:cs="Arial"/>
          <w:sz w:val="18"/>
          <w:szCs w:val="18"/>
          <w:lang w:val="en-GB"/>
        </w:rPr>
        <w:t>Place and date _________________</w:t>
      </w:r>
    </w:p>
    <w:p w:rsidR="00C538E0" w:rsidRPr="00C37E17" w:rsidRDefault="00F02310" w:rsidP="00F02310">
      <w:pPr>
        <w:spacing w:line="360" w:lineRule="auto"/>
        <w:jc w:val="both"/>
        <w:rPr>
          <w:rFonts w:asciiTheme="majorHAnsi" w:hAnsiTheme="majorHAnsi"/>
          <w:sz w:val="18"/>
          <w:szCs w:val="18"/>
        </w:rPr>
      </w:pPr>
      <w:r w:rsidRPr="00F1536D">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 signature</w:t>
      </w:r>
    </w:p>
    <w:p w:rsidR="00C538E0" w:rsidRPr="00C37E17" w:rsidRDefault="00C538E0" w:rsidP="00C538E0">
      <w:pPr>
        <w:autoSpaceDE w:val="0"/>
        <w:rPr>
          <w:rFonts w:asciiTheme="majorHAnsi" w:hAnsiTheme="majorHAnsi"/>
          <w:sz w:val="18"/>
          <w:szCs w:val="18"/>
        </w:rPr>
      </w:pPr>
    </w:p>
    <w:p w:rsidR="00C538E0" w:rsidRPr="00C37E17" w:rsidRDefault="00C538E0" w:rsidP="00C538E0">
      <w:pPr>
        <w:rPr>
          <w:rFonts w:asciiTheme="majorHAnsi" w:hAnsiTheme="majorHAnsi"/>
          <w:b/>
          <w:sz w:val="18"/>
          <w:szCs w:val="18"/>
        </w:rPr>
      </w:pPr>
      <w:r w:rsidRPr="00C37E17">
        <w:br w:type="page"/>
      </w:r>
      <w:r w:rsidR="00A916A4">
        <w:rPr>
          <w:rFonts w:asciiTheme="majorHAnsi" w:hAnsiTheme="majorHAnsi"/>
          <w:b/>
          <w:sz w:val="18"/>
          <w:szCs w:val="18"/>
        </w:rPr>
        <w:t xml:space="preserve">ANNEX </w:t>
      </w:r>
      <w:r w:rsidRPr="00C37E17">
        <w:rPr>
          <w:rFonts w:asciiTheme="majorHAnsi" w:hAnsiTheme="majorHAnsi"/>
          <w:b/>
          <w:sz w:val="18"/>
          <w:szCs w:val="18"/>
        </w:rPr>
        <w:t xml:space="preserve"> </w:t>
      </w:r>
      <w:r w:rsidR="00B34543" w:rsidRPr="00C37E17">
        <w:rPr>
          <w:rFonts w:asciiTheme="majorHAnsi" w:hAnsiTheme="majorHAnsi"/>
          <w:b/>
          <w:sz w:val="18"/>
          <w:szCs w:val="18"/>
        </w:rPr>
        <w:t>3</w:t>
      </w:r>
      <w:r w:rsidR="00A916A4">
        <w:rPr>
          <w:rFonts w:asciiTheme="majorHAnsi" w:hAnsiTheme="majorHAnsi"/>
          <w:b/>
          <w:sz w:val="18"/>
          <w:szCs w:val="18"/>
        </w:rPr>
        <w:t xml:space="preserve"> - </w:t>
      </w:r>
      <w:r w:rsidR="00292EAB">
        <w:rPr>
          <w:rFonts w:asciiTheme="majorHAnsi" w:hAnsiTheme="majorHAnsi"/>
          <w:b/>
          <w:sz w:val="18"/>
          <w:szCs w:val="18"/>
        </w:rPr>
        <w:t>Sheet</w:t>
      </w:r>
      <w:r w:rsidRPr="00C37E17">
        <w:rPr>
          <w:rFonts w:asciiTheme="majorHAnsi" w:hAnsiTheme="majorHAnsi"/>
          <w:b/>
          <w:sz w:val="18"/>
          <w:szCs w:val="18"/>
        </w:rPr>
        <w:t xml:space="preserve"> 3A</w:t>
      </w:r>
    </w:p>
    <w:p w:rsidR="00C538E0" w:rsidRPr="00C37E17" w:rsidRDefault="003C351F"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3C351F">
        <w:rPr>
          <w:rFonts w:asciiTheme="majorHAnsi" w:hAnsiTheme="majorHAnsi"/>
          <w:b/>
          <w:sz w:val="18"/>
          <w:szCs w:val="18"/>
        </w:rPr>
        <w:t xml:space="preserve">PARTNERSHIP </w:t>
      </w:r>
      <w:r w:rsidR="00292EAB">
        <w:rPr>
          <w:rFonts w:asciiTheme="majorHAnsi" w:hAnsiTheme="majorHAnsi"/>
          <w:b/>
          <w:sz w:val="18"/>
          <w:szCs w:val="18"/>
        </w:rPr>
        <w:t>SHEET</w:t>
      </w:r>
      <w:r w:rsidRPr="003C351F">
        <w:rPr>
          <w:rFonts w:asciiTheme="majorHAnsi" w:hAnsiTheme="majorHAnsi"/>
          <w:b/>
          <w:sz w:val="18"/>
          <w:szCs w:val="18"/>
        </w:rPr>
        <w:t xml:space="preserve"> REL</w:t>
      </w:r>
      <w:r w:rsidR="00916173">
        <w:rPr>
          <w:rFonts w:asciiTheme="majorHAnsi" w:hAnsiTheme="majorHAnsi"/>
          <w:b/>
          <w:sz w:val="18"/>
          <w:szCs w:val="18"/>
        </w:rPr>
        <w:t xml:space="preserve">ATING TO EACH </w:t>
      </w:r>
      <w:r w:rsidR="000C50F2">
        <w:rPr>
          <w:rFonts w:asciiTheme="majorHAnsi" w:hAnsiTheme="majorHAnsi"/>
          <w:b/>
          <w:sz w:val="18"/>
          <w:szCs w:val="18"/>
        </w:rPr>
        <w:t>PARTNER</w:t>
      </w:r>
      <w:r w:rsidR="00E7075F">
        <w:rPr>
          <w:rFonts w:asciiTheme="majorHAnsi" w:hAnsiTheme="majorHAnsi"/>
          <w:b/>
          <w:sz w:val="18"/>
          <w:szCs w:val="18"/>
        </w:rPr>
        <w:t xml:space="preserve"> ENTERPRISE</w:t>
      </w:r>
    </w:p>
    <w:p w:rsidR="00C538E0" w:rsidRPr="00123142" w:rsidRDefault="00C538E0" w:rsidP="00C538E0">
      <w:pPr>
        <w:autoSpaceDE w:val="0"/>
        <w:rPr>
          <w:rFonts w:asciiTheme="majorHAnsi" w:hAnsiTheme="majorHAnsi"/>
          <w:b/>
          <w:sz w:val="18"/>
          <w:szCs w:val="18"/>
          <w:lang w:val="en-GB"/>
        </w:rPr>
      </w:pPr>
      <w:r w:rsidRPr="00C37E17">
        <w:rPr>
          <w:rFonts w:asciiTheme="majorHAnsi" w:hAnsiTheme="majorHAnsi"/>
          <w:b/>
          <w:sz w:val="18"/>
          <w:szCs w:val="18"/>
        </w:rPr>
        <w:t xml:space="preserve">1. </w:t>
      </w:r>
      <w:r w:rsidR="000C50F2">
        <w:rPr>
          <w:rFonts w:asciiTheme="majorHAnsi" w:hAnsiTheme="majorHAnsi"/>
          <w:b/>
          <w:sz w:val="18"/>
          <w:szCs w:val="18"/>
          <w:lang w:val="en-GB"/>
        </w:rPr>
        <w:t>Partner</w:t>
      </w:r>
      <w:r w:rsidR="00292205" w:rsidRPr="00123142">
        <w:rPr>
          <w:rFonts w:asciiTheme="majorHAnsi" w:hAnsiTheme="majorHAnsi"/>
          <w:b/>
          <w:sz w:val="18"/>
          <w:szCs w:val="18"/>
          <w:lang w:val="en-GB"/>
        </w:rPr>
        <w:t xml:space="preserve"> enterprise i</w:t>
      </w:r>
      <w:r w:rsidR="00E7075F" w:rsidRPr="00123142">
        <w:rPr>
          <w:rFonts w:asciiTheme="majorHAnsi" w:hAnsiTheme="majorHAnsi"/>
          <w:b/>
          <w:sz w:val="18"/>
          <w:szCs w:val="18"/>
          <w:lang w:val="en-GB"/>
        </w:rPr>
        <w:t>dentificatio</w:t>
      </w:r>
      <w:r w:rsidR="00292205" w:rsidRPr="00123142">
        <w:rPr>
          <w:rFonts w:asciiTheme="majorHAnsi" w:hAnsiTheme="majorHAnsi"/>
          <w:b/>
          <w:sz w:val="18"/>
          <w:szCs w:val="18"/>
          <w:lang w:val="en-GB"/>
        </w:rPr>
        <w:t xml:space="preserve">n data </w:t>
      </w:r>
    </w:p>
    <w:p w:rsidR="006011BB" w:rsidRPr="00E15A48" w:rsidRDefault="006011BB" w:rsidP="006011BB">
      <w:pPr>
        <w:tabs>
          <w:tab w:val="right" w:leader="dot" w:pos="8080"/>
        </w:tabs>
        <w:spacing w:line="360" w:lineRule="auto"/>
        <w:rPr>
          <w:rFonts w:asciiTheme="majorHAnsi" w:hAnsiTheme="majorHAnsi"/>
          <w:sz w:val="18"/>
          <w:szCs w:val="18"/>
          <w:lang w:val="en-GB"/>
        </w:rPr>
      </w:pPr>
      <w:r>
        <w:rPr>
          <w:rFonts w:asciiTheme="majorHAnsi" w:hAnsiTheme="majorHAnsi"/>
          <w:sz w:val="18"/>
          <w:szCs w:val="18"/>
          <w:lang w:val="en-GB"/>
        </w:rPr>
        <w:t>Name or business</w:t>
      </w:r>
      <w:r w:rsidRPr="00E15A48">
        <w:rPr>
          <w:rFonts w:asciiTheme="majorHAnsi" w:hAnsiTheme="majorHAnsi"/>
          <w:sz w:val="18"/>
          <w:szCs w:val="18"/>
          <w:lang w:val="en-GB"/>
        </w:rPr>
        <w:t xml:space="preserve"> name: </w:t>
      </w:r>
      <w:r w:rsidRPr="00E15A48">
        <w:rPr>
          <w:rFonts w:asciiTheme="majorHAnsi" w:hAnsiTheme="majorHAnsi"/>
          <w:sz w:val="18"/>
          <w:szCs w:val="18"/>
          <w:lang w:val="en-GB"/>
        </w:rPr>
        <w:tab/>
      </w:r>
    </w:p>
    <w:p w:rsidR="006011BB" w:rsidRPr="00E15A48" w:rsidRDefault="006011BB" w:rsidP="006011BB">
      <w:pPr>
        <w:tabs>
          <w:tab w:val="right" w:leader="dot" w:pos="8080"/>
        </w:tabs>
        <w:spacing w:line="360" w:lineRule="auto"/>
        <w:rPr>
          <w:rFonts w:asciiTheme="majorHAnsi" w:hAnsiTheme="majorHAnsi"/>
          <w:sz w:val="18"/>
          <w:szCs w:val="18"/>
          <w:lang w:val="en-GB"/>
        </w:rPr>
      </w:pPr>
      <w:r>
        <w:rPr>
          <w:rFonts w:asciiTheme="majorHAnsi" w:hAnsiTheme="majorHAnsi"/>
          <w:sz w:val="18"/>
          <w:szCs w:val="18"/>
          <w:lang w:val="en-GB"/>
        </w:rPr>
        <w:t>Address (of registered office)</w:t>
      </w:r>
      <w:r w:rsidRPr="00E15A48">
        <w:rPr>
          <w:rFonts w:asciiTheme="majorHAnsi" w:hAnsiTheme="majorHAnsi"/>
          <w:sz w:val="18"/>
          <w:szCs w:val="18"/>
          <w:lang w:val="en-GB"/>
        </w:rPr>
        <w:t>:</w:t>
      </w:r>
      <w:r w:rsidRPr="00E15A48">
        <w:rPr>
          <w:rFonts w:asciiTheme="majorHAnsi" w:hAnsiTheme="majorHAnsi"/>
          <w:sz w:val="18"/>
          <w:szCs w:val="18"/>
          <w:lang w:val="en-GB"/>
        </w:rPr>
        <w:tab/>
      </w:r>
    </w:p>
    <w:p w:rsidR="006011BB" w:rsidRPr="00E15A48" w:rsidRDefault="006011BB" w:rsidP="006011BB">
      <w:pPr>
        <w:tabs>
          <w:tab w:val="right" w:leader="dot" w:pos="8080"/>
        </w:tabs>
        <w:rPr>
          <w:rFonts w:asciiTheme="majorHAnsi" w:hAnsiTheme="majorHAnsi"/>
          <w:sz w:val="18"/>
          <w:szCs w:val="18"/>
          <w:lang w:val="en-GB"/>
        </w:rPr>
      </w:pPr>
      <w:r w:rsidRPr="00E15A48">
        <w:rPr>
          <w:rFonts w:asciiTheme="majorHAnsi" w:hAnsiTheme="majorHAnsi"/>
          <w:sz w:val="18"/>
          <w:szCs w:val="18"/>
          <w:lang w:val="en-GB"/>
        </w:rPr>
        <w:t>Registration</w:t>
      </w:r>
      <w:r>
        <w:rPr>
          <w:rFonts w:asciiTheme="majorHAnsi" w:hAnsiTheme="majorHAnsi"/>
          <w:sz w:val="18"/>
          <w:szCs w:val="18"/>
          <w:lang w:val="en-GB"/>
        </w:rPr>
        <w:t>/Vat numbe</w:t>
      </w:r>
      <w:r w:rsidRPr="00E15A48">
        <w:rPr>
          <w:rFonts w:asciiTheme="majorHAnsi" w:hAnsiTheme="majorHAnsi"/>
          <w:sz w:val="18"/>
          <w:szCs w:val="18"/>
          <w:lang w:val="en-GB"/>
        </w:rPr>
        <w:t>r:</w:t>
      </w:r>
      <w:r w:rsidRPr="00E15A48">
        <w:rPr>
          <w:rFonts w:asciiTheme="majorHAnsi" w:hAnsiTheme="majorHAnsi"/>
          <w:sz w:val="18"/>
          <w:szCs w:val="18"/>
          <w:lang w:val="en-GB"/>
        </w:rPr>
        <w:tab/>
      </w:r>
    </w:p>
    <w:p w:rsidR="00C538E0" w:rsidRPr="005B7A9B" w:rsidRDefault="00C538E0" w:rsidP="00C538E0">
      <w:pPr>
        <w:autoSpaceDE w:val="0"/>
        <w:rPr>
          <w:rFonts w:asciiTheme="majorHAnsi" w:hAnsiTheme="majorHAnsi"/>
          <w:b/>
          <w:sz w:val="18"/>
          <w:szCs w:val="18"/>
          <w:lang w:val="en-GB"/>
        </w:rPr>
      </w:pPr>
      <w:r w:rsidRPr="00C37E17">
        <w:rPr>
          <w:rFonts w:asciiTheme="majorHAnsi" w:hAnsiTheme="majorHAnsi"/>
          <w:b/>
          <w:sz w:val="18"/>
          <w:szCs w:val="18"/>
        </w:rPr>
        <w:t>2</w:t>
      </w:r>
      <w:r w:rsidRPr="005B7A9B">
        <w:rPr>
          <w:rFonts w:asciiTheme="majorHAnsi" w:hAnsiTheme="majorHAnsi"/>
          <w:b/>
          <w:sz w:val="18"/>
          <w:szCs w:val="18"/>
          <w:lang w:val="en-GB"/>
        </w:rPr>
        <w:t xml:space="preserve">. </w:t>
      </w:r>
      <w:r w:rsidR="00252DD6" w:rsidRPr="005B7A9B">
        <w:rPr>
          <w:rFonts w:asciiTheme="majorHAnsi" w:hAnsiTheme="majorHAnsi"/>
          <w:b/>
          <w:sz w:val="18"/>
          <w:szCs w:val="18"/>
          <w:lang w:val="en-GB"/>
        </w:rPr>
        <w:t xml:space="preserve">Data relating to </w:t>
      </w:r>
      <w:r w:rsidR="00EB14EF">
        <w:rPr>
          <w:rFonts w:asciiTheme="majorHAnsi" w:hAnsiTheme="majorHAnsi"/>
          <w:b/>
          <w:sz w:val="18"/>
          <w:szCs w:val="18"/>
          <w:lang w:val="en-GB"/>
        </w:rPr>
        <w:t>headcount</w:t>
      </w:r>
      <w:r w:rsidR="00252DD6" w:rsidRPr="005B7A9B">
        <w:rPr>
          <w:rFonts w:asciiTheme="majorHAnsi" w:hAnsiTheme="majorHAnsi"/>
          <w:b/>
          <w:sz w:val="18"/>
          <w:szCs w:val="18"/>
          <w:lang w:val="en-GB"/>
        </w:rPr>
        <w:t xml:space="preserve"> and f</w:t>
      </w:r>
      <w:r w:rsidR="005A6715">
        <w:rPr>
          <w:rFonts w:asciiTheme="majorHAnsi" w:hAnsiTheme="majorHAnsi"/>
          <w:b/>
          <w:sz w:val="18"/>
          <w:szCs w:val="18"/>
          <w:lang w:val="en-GB"/>
        </w:rPr>
        <w:t xml:space="preserve">inancial parameters of the </w:t>
      </w:r>
      <w:r w:rsidR="000C50F2">
        <w:rPr>
          <w:rFonts w:asciiTheme="majorHAnsi" w:hAnsiTheme="majorHAnsi"/>
          <w:b/>
          <w:sz w:val="18"/>
          <w:szCs w:val="18"/>
          <w:lang w:val="en-GB"/>
        </w:rPr>
        <w:t>partner</w:t>
      </w:r>
      <w:r w:rsidR="00252DD6" w:rsidRPr="005B7A9B">
        <w:rPr>
          <w:rFonts w:asciiTheme="majorHAnsi" w:hAnsiTheme="majorHAnsi"/>
          <w:b/>
          <w:sz w:val="18"/>
          <w:szCs w:val="18"/>
          <w:lang w:val="en-GB"/>
        </w:rPr>
        <w:t xml:space="preserve"> </w:t>
      </w:r>
      <w:r w:rsidR="00B417B4">
        <w:rPr>
          <w:rFonts w:asciiTheme="majorHAnsi" w:hAnsiTheme="majorHAnsi"/>
          <w:b/>
          <w:sz w:val="18"/>
          <w:szCs w:val="18"/>
          <w:lang w:val="en-GB"/>
        </w:rPr>
        <w:t>enterprise</w:t>
      </w:r>
      <w:r w:rsidR="00252DD6" w:rsidRPr="005B7A9B">
        <w:rPr>
          <w:rFonts w:asciiTheme="majorHAnsi" w:hAnsiTheme="majorHAnsi"/>
          <w:b/>
          <w:sz w:val="18"/>
          <w:szCs w:val="18"/>
          <w:lang w:val="en-GB"/>
        </w:rPr>
        <w:t xml:space="preserve"> </w:t>
      </w:r>
    </w:p>
    <w:tbl>
      <w:tblPr>
        <w:tblW w:w="9860" w:type="dxa"/>
        <w:tblInd w:w="-279" w:type="dxa"/>
        <w:tblLayout w:type="fixed"/>
        <w:tblCellMar>
          <w:left w:w="0" w:type="dxa"/>
          <w:right w:w="0" w:type="dxa"/>
        </w:tblCellMar>
        <w:tblLook w:val="0000"/>
      </w:tblPr>
      <w:tblGrid>
        <w:gridCol w:w="2880"/>
        <w:gridCol w:w="2280"/>
        <w:gridCol w:w="2280"/>
        <w:gridCol w:w="2420"/>
      </w:tblGrid>
      <w:tr w:rsidR="00C538E0" w:rsidRPr="005B7A9B">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C538E0" w:rsidRPr="005B7A9B" w:rsidRDefault="00484F1B" w:rsidP="007A74DF">
            <w:pPr>
              <w:autoSpaceDE w:val="0"/>
              <w:snapToGrid w:val="0"/>
              <w:rPr>
                <w:rFonts w:asciiTheme="majorHAnsi" w:hAnsiTheme="majorHAnsi"/>
                <w:sz w:val="18"/>
                <w:szCs w:val="18"/>
                <w:lang w:val="en-GB"/>
              </w:rPr>
            </w:pPr>
            <w:r w:rsidRPr="005B7A9B">
              <w:rPr>
                <w:rFonts w:asciiTheme="majorHAnsi" w:hAnsiTheme="majorHAnsi"/>
                <w:sz w:val="18"/>
                <w:szCs w:val="18"/>
                <w:lang w:val="en-GB"/>
              </w:rPr>
              <w:t>Reference period</w:t>
            </w:r>
            <w:r w:rsidR="00C538E0" w:rsidRPr="005B7A9B">
              <w:rPr>
                <w:rFonts w:asciiTheme="majorHAnsi" w:hAnsiTheme="majorHAnsi"/>
                <w:sz w:val="18"/>
                <w:szCs w:val="18"/>
                <w:lang w:val="en-GB"/>
              </w:rPr>
              <w:t xml:space="preserve"> </w:t>
            </w:r>
            <w:r w:rsidR="00C538E0" w:rsidRPr="005B7A9B">
              <w:rPr>
                <w:rFonts w:asciiTheme="majorHAnsi" w:hAnsiTheme="majorHAnsi"/>
                <w:sz w:val="18"/>
                <w:szCs w:val="18"/>
                <w:vertAlign w:val="superscript"/>
                <w:lang w:val="en-GB"/>
              </w:rPr>
              <w:t>(1)</w:t>
            </w:r>
            <w:r w:rsidR="00C538E0" w:rsidRPr="005B7A9B">
              <w:rPr>
                <w:rFonts w:asciiTheme="majorHAnsi" w:hAnsiTheme="majorHAnsi"/>
                <w:sz w:val="18"/>
                <w:szCs w:val="18"/>
                <w:lang w:val="en-GB"/>
              </w:rPr>
              <w:t>:</w:t>
            </w:r>
          </w:p>
        </w:tc>
      </w:tr>
      <w:tr w:rsidR="00C538E0" w:rsidRPr="005B7A9B">
        <w:trPr>
          <w:trHeight w:val="340"/>
        </w:trPr>
        <w:tc>
          <w:tcPr>
            <w:tcW w:w="2880" w:type="dxa"/>
            <w:tcBorders>
              <w:left w:val="single" w:sz="4" w:space="0" w:color="000000"/>
              <w:bottom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c>
          <w:tcPr>
            <w:tcW w:w="2280" w:type="dxa"/>
            <w:tcBorders>
              <w:left w:val="single" w:sz="4" w:space="0" w:color="000000"/>
              <w:bottom w:val="single" w:sz="4" w:space="0" w:color="000000"/>
            </w:tcBorders>
            <w:vAlign w:val="center"/>
          </w:tcPr>
          <w:p w:rsidR="00C538E0" w:rsidRPr="005B7A9B" w:rsidRDefault="00EB14EF" w:rsidP="007A74DF">
            <w:pPr>
              <w:snapToGrid w:val="0"/>
              <w:jc w:val="center"/>
              <w:rPr>
                <w:rFonts w:asciiTheme="majorHAnsi" w:hAnsiTheme="majorHAnsi"/>
                <w:sz w:val="18"/>
                <w:szCs w:val="18"/>
                <w:lang w:val="en-GB"/>
              </w:rPr>
            </w:pPr>
            <w:r>
              <w:rPr>
                <w:rFonts w:asciiTheme="majorHAnsi" w:hAnsiTheme="majorHAnsi"/>
                <w:sz w:val="18"/>
                <w:szCs w:val="18"/>
                <w:lang w:val="en-GB"/>
              </w:rPr>
              <w:t>Headcount</w:t>
            </w:r>
            <w:r w:rsidR="00C538E0" w:rsidRPr="005B7A9B">
              <w:rPr>
                <w:rFonts w:asciiTheme="majorHAnsi" w:hAnsiTheme="majorHAnsi"/>
                <w:sz w:val="18"/>
                <w:szCs w:val="18"/>
                <w:lang w:val="en-GB"/>
              </w:rPr>
              <w:t xml:space="preserve"> (ULA)</w:t>
            </w:r>
          </w:p>
        </w:tc>
        <w:tc>
          <w:tcPr>
            <w:tcW w:w="2280" w:type="dxa"/>
            <w:tcBorders>
              <w:left w:val="single" w:sz="4" w:space="0" w:color="000000"/>
              <w:bottom w:val="single" w:sz="4" w:space="0" w:color="000000"/>
            </w:tcBorders>
            <w:vAlign w:val="center"/>
          </w:tcPr>
          <w:p w:rsidR="00C538E0" w:rsidRPr="005B7A9B" w:rsidRDefault="008B385C" w:rsidP="007A74DF">
            <w:pPr>
              <w:snapToGrid w:val="0"/>
              <w:jc w:val="center"/>
              <w:rPr>
                <w:rFonts w:asciiTheme="majorHAnsi" w:hAnsiTheme="majorHAnsi"/>
                <w:sz w:val="18"/>
                <w:szCs w:val="18"/>
                <w:vertAlign w:val="superscript"/>
                <w:lang w:val="en-GB"/>
              </w:rPr>
            </w:pPr>
            <w:r>
              <w:rPr>
                <w:rFonts w:asciiTheme="majorHAnsi" w:hAnsiTheme="majorHAnsi"/>
                <w:sz w:val="18"/>
                <w:szCs w:val="18"/>
                <w:lang w:val="en-GB"/>
              </w:rPr>
              <w:t>Annual t</w:t>
            </w:r>
            <w:r w:rsidR="007421F0" w:rsidRPr="005B7A9B">
              <w:rPr>
                <w:rFonts w:asciiTheme="majorHAnsi" w:hAnsiTheme="majorHAnsi"/>
                <w:sz w:val="18"/>
                <w:szCs w:val="18"/>
                <w:lang w:val="en-GB"/>
              </w:rPr>
              <w:t>urnover</w:t>
            </w:r>
            <w:r w:rsidR="00C538E0" w:rsidRPr="005B7A9B">
              <w:rPr>
                <w:rFonts w:asciiTheme="majorHAnsi" w:hAnsiTheme="majorHAnsi"/>
                <w:sz w:val="18"/>
                <w:szCs w:val="18"/>
                <w:lang w:val="en-GB"/>
              </w:rPr>
              <w:t xml:space="preserve"> </w:t>
            </w:r>
            <w:r w:rsidR="00C538E0" w:rsidRPr="005B7A9B">
              <w:rPr>
                <w:rFonts w:asciiTheme="majorHAnsi" w:hAnsiTheme="majorHAnsi"/>
                <w:sz w:val="18"/>
                <w:szCs w:val="18"/>
                <w:vertAlign w:val="superscript"/>
                <w:lang w:val="en-GB"/>
              </w:rPr>
              <w:t>(*)</w:t>
            </w:r>
          </w:p>
        </w:tc>
        <w:tc>
          <w:tcPr>
            <w:tcW w:w="2420" w:type="dxa"/>
            <w:tcBorders>
              <w:left w:val="single" w:sz="4" w:space="0" w:color="000000"/>
              <w:bottom w:val="single" w:sz="4" w:space="0" w:color="000000"/>
              <w:right w:val="single" w:sz="4" w:space="0" w:color="000000"/>
            </w:tcBorders>
            <w:vAlign w:val="center"/>
          </w:tcPr>
          <w:p w:rsidR="00C538E0" w:rsidRPr="005B7A9B" w:rsidRDefault="00300DA5" w:rsidP="007A74DF">
            <w:pPr>
              <w:snapToGrid w:val="0"/>
              <w:jc w:val="center"/>
              <w:rPr>
                <w:rFonts w:asciiTheme="majorHAnsi" w:hAnsiTheme="majorHAnsi"/>
                <w:sz w:val="18"/>
                <w:szCs w:val="18"/>
                <w:vertAlign w:val="superscript"/>
                <w:lang w:val="en-GB"/>
              </w:rPr>
            </w:pPr>
            <w:r w:rsidRPr="005B7A9B">
              <w:rPr>
                <w:rFonts w:asciiTheme="majorHAnsi" w:hAnsiTheme="majorHAnsi"/>
                <w:sz w:val="18"/>
                <w:szCs w:val="18"/>
                <w:lang w:val="en-GB"/>
              </w:rPr>
              <w:t>Balance sheet total</w:t>
            </w:r>
            <w:r w:rsidR="00C538E0" w:rsidRPr="005B7A9B">
              <w:rPr>
                <w:rFonts w:asciiTheme="majorHAnsi" w:hAnsiTheme="majorHAnsi"/>
                <w:sz w:val="18"/>
                <w:szCs w:val="18"/>
                <w:lang w:val="en-GB"/>
              </w:rPr>
              <w:t xml:space="preserve"> </w:t>
            </w:r>
            <w:r w:rsidR="00C538E0" w:rsidRPr="005B7A9B">
              <w:rPr>
                <w:rFonts w:asciiTheme="majorHAnsi" w:hAnsiTheme="majorHAnsi"/>
                <w:sz w:val="18"/>
                <w:szCs w:val="18"/>
                <w:vertAlign w:val="superscript"/>
                <w:lang w:val="en-GB"/>
              </w:rPr>
              <w:t>(*)</w:t>
            </w:r>
          </w:p>
        </w:tc>
      </w:tr>
      <w:tr w:rsidR="00C538E0" w:rsidRPr="005B7A9B">
        <w:trPr>
          <w:trHeight w:val="340"/>
        </w:trPr>
        <w:tc>
          <w:tcPr>
            <w:tcW w:w="2880" w:type="dxa"/>
            <w:tcBorders>
              <w:left w:val="single" w:sz="4" w:space="0" w:color="000000"/>
              <w:bottom w:val="single" w:sz="4" w:space="0" w:color="000000"/>
            </w:tcBorders>
            <w:vAlign w:val="center"/>
          </w:tcPr>
          <w:p w:rsidR="00C538E0" w:rsidRPr="005B7A9B" w:rsidRDefault="00454ECF" w:rsidP="007A74DF">
            <w:pPr>
              <w:autoSpaceDE w:val="0"/>
              <w:snapToGrid w:val="0"/>
              <w:rPr>
                <w:rFonts w:asciiTheme="majorHAnsi" w:hAnsiTheme="majorHAnsi"/>
                <w:sz w:val="18"/>
                <w:szCs w:val="18"/>
                <w:lang w:val="en-GB"/>
              </w:rPr>
            </w:pPr>
            <w:r>
              <w:rPr>
                <w:rFonts w:asciiTheme="majorHAnsi" w:hAnsiTheme="majorHAnsi"/>
                <w:sz w:val="18"/>
                <w:szCs w:val="18"/>
                <w:lang w:val="en-GB"/>
              </w:rPr>
              <w:t>1. Raw</w:t>
            </w:r>
            <w:r w:rsidR="00992517" w:rsidRPr="005B7A9B">
              <w:rPr>
                <w:rFonts w:asciiTheme="majorHAnsi" w:hAnsiTheme="majorHAnsi"/>
                <w:sz w:val="18"/>
                <w:szCs w:val="18"/>
                <w:lang w:val="en-GB"/>
              </w:rPr>
              <w:t xml:space="preserve"> data</w:t>
            </w:r>
          </w:p>
        </w:tc>
        <w:tc>
          <w:tcPr>
            <w:tcW w:w="2280" w:type="dxa"/>
            <w:tcBorders>
              <w:left w:val="single" w:sz="4" w:space="0" w:color="000000"/>
              <w:bottom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c>
          <w:tcPr>
            <w:tcW w:w="2280" w:type="dxa"/>
            <w:tcBorders>
              <w:left w:val="single" w:sz="4" w:space="0" w:color="000000"/>
              <w:bottom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c>
          <w:tcPr>
            <w:tcW w:w="2420" w:type="dxa"/>
            <w:tcBorders>
              <w:left w:val="single" w:sz="4" w:space="0" w:color="000000"/>
              <w:bottom w:val="single" w:sz="4" w:space="0" w:color="000000"/>
              <w:right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r>
      <w:tr w:rsidR="00C538E0" w:rsidRPr="005B7A9B">
        <w:trPr>
          <w:trHeight w:val="340"/>
        </w:trPr>
        <w:tc>
          <w:tcPr>
            <w:tcW w:w="2880" w:type="dxa"/>
            <w:tcBorders>
              <w:left w:val="single" w:sz="4" w:space="0" w:color="000000"/>
              <w:bottom w:val="single" w:sz="4" w:space="0" w:color="000000"/>
            </w:tcBorders>
            <w:vAlign w:val="center"/>
          </w:tcPr>
          <w:p w:rsidR="00C538E0" w:rsidRPr="005B7A9B" w:rsidRDefault="00C538E0" w:rsidP="00DA1130">
            <w:pPr>
              <w:autoSpaceDE w:val="0"/>
              <w:snapToGrid w:val="0"/>
              <w:rPr>
                <w:rFonts w:asciiTheme="majorHAnsi" w:hAnsiTheme="majorHAnsi"/>
                <w:sz w:val="18"/>
                <w:szCs w:val="18"/>
                <w:lang w:val="en-GB"/>
              </w:rPr>
            </w:pPr>
            <w:r w:rsidRPr="005B7A9B">
              <w:rPr>
                <w:rFonts w:asciiTheme="majorHAnsi" w:hAnsiTheme="majorHAnsi"/>
                <w:sz w:val="18"/>
                <w:szCs w:val="18"/>
                <w:lang w:val="en-GB"/>
              </w:rPr>
              <w:t xml:space="preserve">2. </w:t>
            </w:r>
            <w:r w:rsidR="00454ECF">
              <w:rPr>
                <w:rFonts w:asciiTheme="majorHAnsi" w:hAnsiTheme="majorHAnsi"/>
                <w:sz w:val="18"/>
                <w:szCs w:val="18"/>
                <w:lang w:val="en-GB"/>
              </w:rPr>
              <w:t>Raw</w:t>
            </w:r>
            <w:r w:rsidR="005B3D2F" w:rsidRPr="005B7A9B">
              <w:rPr>
                <w:rFonts w:asciiTheme="majorHAnsi" w:hAnsiTheme="majorHAnsi"/>
                <w:sz w:val="18"/>
                <w:szCs w:val="18"/>
                <w:lang w:val="en-GB"/>
              </w:rPr>
              <w:t xml:space="preserve"> data of any companies </w:t>
            </w:r>
            <w:r w:rsidR="000C50F2">
              <w:rPr>
                <w:rFonts w:asciiTheme="majorHAnsi" w:hAnsiTheme="majorHAnsi"/>
                <w:sz w:val="18"/>
                <w:szCs w:val="18"/>
                <w:lang w:val="en-GB"/>
              </w:rPr>
              <w:t>linked</w:t>
            </w:r>
            <w:r w:rsidR="00DA1130" w:rsidRPr="005B7A9B">
              <w:rPr>
                <w:rFonts w:asciiTheme="majorHAnsi" w:hAnsiTheme="majorHAnsi"/>
                <w:sz w:val="18"/>
                <w:szCs w:val="18"/>
                <w:lang w:val="en-GB"/>
              </w:rPr>
              <w:t xml:space="preserve"> </w:t>
            </w:r>
            <w:r w:rsidR="005B3D2F" w:rsidRPr="005B7A9B">
              <w:rPr>
                <w:rFonts w:asciiTheme="majorHAnsi" w:hAnsiTheme="majorHAnsi"/>
                <w:sz w:val="18"/>
                <w:szCs w:val="18"/>
                <w:lang w:val="en-GB"/>
              </w:rPr>
              <w:t xml:space="preserve">to the </w:t>
            </w:r>
            <w:r w:rsidR="000C50F2">
              <w:rPr>
                <w:rFonts w:asciiTheme="majorHAnsi" w:hAnsiTheme="majorHAnsi"/>
                <w:sz w:val="18"/>
                <w:szCs w:val="18"/>
                <w:lang w:val="en-GB"/>
              </w:rPr>
              <w:t>partner</w:t>
            </w:r>
            <w:r w:rsidR="00DA1130" w:rsidRPr="005B7A9B">
              <w:rPr>
                <w:rFonts w:asciiTheme="majorHAnsi" w:hAnsiTheme="majorHAnsi"/>
                <w:sz w:val="18"/>
                <w:szCs w:val="18"/>
                <w:lang w:val="en-GB"/>
              </w:rPr>
              <w:t xml:space="preserve"> </w:t>
            </w:r>
            <w:r w:rsidR="005B3D2F" w:rsidRPr="005B7A9B">
              <w:rPr>
                <w:rFonts w:asciiTheme="majorHAnsi" w:hAnsiTheme="majorHAnsi"/>
                <w:sz w:val="18"/>
                <w:szCs w:val="18"/>
                <w:lang w:val="en-GB"/>
              </w:rPr>
              <w:t xml:space="preserve">enterprise </w:t>
            </w:r>
          </w:p>
        </w:tc>
        <w:tc>
          <w:tcPr>
            <w:tcW w:w="2280" w:type="dxa"/>
            <w:tcBorders>
              <w:left w:val="single" w:sz="4" w:space="0" w:color="000000"/>
              <w:bottom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c>
          <w:tcPr>
            <w:tcW w:w="2280" w:type="dxa"/>
            <w:tcBorders>
              <w:left w:val="single" w:sz="4" w:space="0" w:color="000000"/>
              <w:bottom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c>
          <w:tcPr>
            <w:tcW w:w="2420" w:type="dxa"/>
            <w:tcBorders>
              <w:left w:val="single" w:sz="4" w:space="0" w:color="000000"/>
              <w:bottom w:val="single" w:sz="4" w:space="0" w:color="000000"/>
              <w:right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r>
      <w:tr w:rsidR="00C538E0" w:rsidRPr="005B7A9B">
        <w:trPr>
          <w:trHeight w:val="340"/>
        </w:trPr>
        <w:tc>
          <w:tcPr>
            <w:tcW w:w="2880" w:type="dxa"/>
            <w:tcBorders>
              <w:left w:val="single" w:sz="4" w:space="0" w:color="000000"/>
              <w:bottom w:val="single" w:sz="4" w:space="0" w:color="000000"/>
            </w:tcBorders>
            <w:vAlign w:val="center"/>
          </w:tcPr>
          <w:p w:rsidR="00C538E0" w:rsidRPr="005B7A9B" w:rsidRDefault="004423E6" w:rsidP="007A74DF">
            <w:pPr>
              <w:autoSpaceDE w:val="0"/>
              <w:snapToGrid w:val="0"/>
              <w:rPr>
                <w:rFonts w:asciiTheme="majorHAnsi" w:hAnsiTheme="majorHAnsi"/>
                <w:sz w:val="18"/>
                <w:szCs w:val="18"/>
                <w:lang w:val="en-GB"/>
              </w:rPr>
            </w:pPr>
            <w:r w:rsidRPr="005B7A9B">
              <w:rPr>
                <w:rFonts w:asciiTheme="majorHAnsi" w:hAnsiTheme="majorHAnsi"/>
                <w:sz w:val="18"/>
                <w:szCs w:val="18"/>
                <w:lang w:val="en-GB"/>
              </w:rPr>
              <w:t xml:space="preserve">3. </w:t>
            </w:r>
            <w:r w:rsidR="00454ECF">
              <w:rPr>
                <w:rFonts w:asciiTheme="majorHAnsi" w:hAnsiTheme="majorHAnsi"/>
                <w:sz w:val="18"/>
                <w:szCs w:val="18"/>
                <w:lang w:val="en-GB"/>
              </w:rPr>
              <w:t>Total raw</w:t>
            </w:r>
            <w:r w:rsidR="00C727B8" w:rsidRPr="005B7A9B">
              <w:rPr>
                <w:rFonts w:asciiTheme="majorHAnsi" w:hAnsiTheme="majorHAnsi"/>
                <w:sz w:val="18"/>
                <w:szCs w:val="18"/>
                <w:lang w:val="en-GB"/>
              </w:rPr>
              <w:t xml:space="preserve"> data</w:t>
            </w:r>
          </w:p>
        </w:tc>
        <w:tc>
          <w:tcPr>
            <w:tcW w:w="2280" w:type="dxa"/>
            <w:tcBorders>
              <w:left w:val="single" w:sz="4" w:space="0" w:color="000000"/>
              <w:bottom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c>
          <w:tcPr>
            <w:tcW w:w="2280" w:type="dxa"/>
            <w:tcBorders>
              <w:left w:val="single" w:sz="4" w:space="0" w:color="000000"/>
              <w:bottom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c>
          <w:tcPr>
            <w:tcW w:w="2420" w:type="dxa"/>
            <w:tcBorders>
              <w:left w:val="single" w:sz="4" w:space="0" w:color="000000"/>
              <w:bottom w:val="single" w:sz="4" w:space="0" w:color="000000"/>
              <w:right w:val="single" w:sz="4" w:space="0" w:color="000000"/>
            </w:tcBorders>
            <w:vAlign w:val="center"/>
          </w:tcPr>
          <w:p w:rsidR="00C538E0" w:rsidRPr="005B7A9B" w:rsidRDefault="00C538E0" w:rsidP="007A74DF">
            <w:pPr>
              <w:autoSpaceDE w:val="0"/>
              <w:snapToGrid w:val="0"/>
              <w:rPr>
                <w:rFonts w:asciiTheme="majorHAnsi" w:hAnsiTheme="majorHAnsi"/>
                <w:sz w:val="18"/>
                <w:szCs w:val="18"/>
                <w:lang w:val="en-GB"/>
              </w:rPr>
            </w:pPr>
          </w:p>
        </w:tc>
      </w:tr>
    </w:tbl>
    <w:p w:rsidR="00C538E0" w:rsidRPr="005B7A9B" w:rsidRDefault="00C538E0" w:rsidP="00C538E0">
      <w:pPr>
        <w:autoSpaceDE w:val="0"/>
        <w:spacing w:line="360" w:lineRule="auto"/>
        <w:ind w:firstLine="709"/>
        <w:rPr>
          <w:rFonts w:asciiTheme="majorHAnsi" w:hAnsiTheme="majorHAnsi"/>
          <w:sz w:val="18"/>
          <w:szCs w:val="18"/>
          <w:lang w:val="en-GB"/>
        </w:rPr>
      </w:pPr>
      <w:r w:rsidRPr="005B7A9B">
        <w:rPr>
          <w:rFonts w:asciiTheme="majorHAnsi" w:hAnsiTheme="majorHAnsi"/>
          <w:sz w:val="18"/>
          <w:szCs w:val="18"/>
          <w:lang w:val="en-GB"/>
        </w:rPr>
        <w:t xml:space="preserve"> (*) </w:t>
      </w:r>
      <w:r w:rsidR="000C60E7">
        <w:rPr>
          <w:rFonts w:asciiTheme="majorHAnsi" w:hAnsiTheme="majorHAnsi"/>
          <w:sz w:val="18"/>
          <w:szCs w:val="18"/>
          <w:lang w:val="en-GB"/>
        </w:rPr>
        <w:t>EUR 1000</w:t>
      </w:r>
      <w:r w:rsidRPr="005B7A9B">
        <w:rPr>
          <w:rFonts w:asciiTheme="majorHAnsi" w:hAnsiTheme="majorHAnsi"/>
          <w:sz w:val="18"/>
          <w:szCs w:val="18"/>
          <w:lang w:val="en-GB"/>
        </w:rPr>
        <w:t>.</w:t>
      </w:r>
    </w:p>
    <w:p w:rsidR="00C538E0" w:rsidRPr="006B5597" w:rsidRDefault="00141F41" w:rsidP="006B5597">
      <w:pPr>
        <w:autoSpaceDE w:val="0"/>
        <w:jc w:val="both"/>
        <w:rPr>
          <w:rFonts w:asciiTheme="majorHAnsi" w:hAnsiTheme="majorHAnsi"/>
          <w:sz w:val="18"/>
          <w:szCs w:val="18"/>
          <w:lang w:val="en-GB"/>
        </w:rPr>
      </w:pPr>
      <w:r>
        <w:rPr>
          <w:rFonts w:asciiTheme="majorHAnsi" w:hAnsiTheme="majorHAnsi"/>
          <w:b/>
          <w:sz w:val="18"/>
          <w:szCs w:val="18"/>
          <w:lang w:val="en-GB"/>
        </w:rPr>
        <w:t>Reminder</w:t>
      </w:r>
      <w:r w:rsidR="00C538E0" w:rsidRPr="005B7A9B">
        <w:rPr>
          <w:rFonts w:asciiTheme="majorHAnsi" w:hAnsiTheme="majorHAnsi"/>
          <w:b/>
          <w:sz w:val="18"/>
          <w:szCs w:val="18"/>
          <w:lang w:val="en-GB"/>
        </w:rPr>
        <w:t xml:space="preserve">: </w:t>
      </w:r>
      <w:r w:rsidR="00395F51">
        <w:rPr>
          <w:rFonts w:asciiTheme="majorHAnsi" w:hAnsiTheme="majorHAnsi"/>
          <w:sz w:val="18"/>
          <w:szCs w:val="18"/>
          <w:lang w:val="en-GB"/>
        </w:rPr>
        <w:t>the raw</w:t>
      </w:r>
      <w:r w:rsidR="00164557" w:rsidRPr="005B7A9B">
        <w:rPr>
          <w:rFonts w:asciiTheme="majorHAnsi" w:hAnsiTheme="majorHAnsi"/>
          <w:sz w:val="18"/>
          <w:szCs w:val="18"/>
          <w:lang w:val="en-GB"/>
        </w:rPr>
        <w:t xml:space="preserve"> data result from the account</w:t>
      </w:r>
      <w:r w:rsidR="0023274A">
        <w:rPr>
          <w:rFonts w:asciiTheme="majorHAnsi" w:hAnsiTheme="majorHAnsi"/>
          <w:sz w:val="18"/>
          <w:szCs w:val="18"/>
          <w:lang w:val="en-GB"/>
        </w:rPr>
        <w:t xml:space="preserve">s and other data of the </w:t>
      </w:r>
      <w:r w:rsidR="000C50F2">
        <w:rPr>
          <w:rFonts w:asciiTheme="majorHAnsi" w:hAnsiTheme="majorHAnsi"/>
          <w:sz w:val="18"/>
          <w:szCs w:val="18"/>
          <w:lang w:val="en-GB"/>
        </w:rPr>
        <w:t>partner</w:t>
      </w:r>
      <w:r w:rsidR="00164557" w:rsidRPr="005B7A9B">
        <w:rPr>
          <w:rFonts w:asciiTheme="majorHAnsi" w:hAnsiTheme="majorHAnsi"/>
          <w:sz w:val="18"/>
          <w:szCs w:val="18"/>
          <w:lang w:val="en-GB"/>
        </w:rPr>
        <w:t xml:space="preserve"> enterprise, co</w:t>
      </w:r>
      <w:r w:rsidR="006521E9">
        <w:rPr>
          <w:rFonts w:asciiTheme="majorHAnsi" w:hAnsiTheme="majorHAnsi"/>
          <w:sz w:val="18"/>
          <w:szCs w:val="18"/>
          <w:lang w:val="en-GB"/>
        </w:rPr>
        <w:t>nsolidated if they exist</w:t>
      </w:r>
      <w:r w:rsidR="00164557" w:rsidRPr="005B7A9B">
        <w:rPr>
          <w:rFonts w:asciiTheme="majorHAnsi" w:hAnsiTheme="majorHAnsi"/>
          <w:sz w:val="18"/>
          <w:szCs w:val="18"/>
          <w:lang w:val="en-GB"/>
        </w:rPr>
        <w:t xml:space="preserve">, to which 100% of the </w:t>
      </w:r>
      <w:r w:rsidR="000C50F2">
        <w:rPr>
          <w:rFonts w:asciiTheme="majorHAnsi" w:hAnsiTheme="majorHAnsi"/>
          <w:sz w:val="18"/>
          <w:szCs w:val="18"/>
          <w:lang w:val="en-GB"/>
        </w:rPr>
        <w:t>linked</w:t>
      </w:r>
      <w:r w:rsidR="00FB323B" w:rsidRPr="005B7A9B">
        <w:rPr>
          <w:rFonts w:asciiTheme="majorHAnsi" w:hAnsiTheme="majorHAnsi"/>
          <w:sz w:val="18"/>
          <w:szCs w:val="18"/>
          <w:lang w:val="en-GB"/>
        </w:rPr>
        <w:t xml:space="preserve"> </w:t>
      </w:r>
      <w:r w:rsidR="00164557" w:rsidRPr="005B7A9B">
        <w:rPr>
          <w:rFonts w:asciiTheme="majorHAnsi" w:hAnsiTheme="majorHAnsi"/>
          <w:sz w:val="18"/>
          <w:szCs w:val="18"/>
          <w:lang w:val="en-GB"/>
        </w:rPr>
        <w:t xml:space="preserve">enterprises' data are added to the </w:t>
      </w:r>
      <w:r w:rsidR="000C50F2">
        <w:rPr>
          <w:rFonts w:asciiTheme="majorHAnsi" w:hAnsiTheme="majorHAnsi"/>
          <w:sz w:val="18"/>
          <w:szCs w:val="18"/>
          <w:lang w:val="en-GB"/>
        </w:rPr>
        <w:t>partner</w:t>
      </w:r>
      <w:r w:rsidR="00FB323B" w:rsidRPr="005B7A9B">
        <w:rPr>
          <w:rFonts w:asciiTheme="majorHAnsi" w:hAnsiTheme="majorHAnsi"/>
          <w:sz w:val="18"/>
          <w:szCs w:val="18"/>
          <w:lang w:val="en-GB"/>
        </w:rPr>
        <w:t xml:space="preserve"> </w:t>
      </w:r>
      <w:r w:rsidR="00335974">
        <w:rPr>
          <w:rFonts w:asciiTheme="majorHAnsi" w:hAnsiTheme="majorHAnsi"/>
          <w:sz w:val="18"/>
          <w:szCs w:val="18"/>
          <w:lang w:val="en-GB"/>
        </w:rPr>
        <w:t>enterprise unless</w:t>
      </w:r>
      <w:r w:rsidR="003563CB">
        <w:rPr>
          <w:rFonts w:asciiTheme="majorHAnsi" w:hAnsiTheme="majorHAnsi"/>
          <w:sz w:val="18"/>
          <w:szCs w:val="18"/>
          <w:lang w:val="en-GB"/>
        </w:rPr>
        <w:t xml:space="preserve"> the data of the </w:t>
      </w:r>
      <w:r w:rsidR="000C50F2">
        <w:rPr>
          <w:rFonts w:asciiTheme="majorHAnsi" w:hAnsiTheme="majorHAnsi"/>
          <w:sz w:val="18"/>
          <w:szCs w:val="18"/>
          <w:lang w:val="en-GB"/>
        </w:rPr>
        <w:t>linked</w:t>
      </w:r>
      <w:r w:rsidR="00715B78">
        <w:rPr>
          <w:rFonts w:asciiTheme="majorHAnsi" w:hAnsiTheme="majorHAnsi"/>
          <w:sz w:val="18"/>
          <w:szCs w:val="18"/>
          <w:lang w:val="en-GB"/>
        </w:rPr>
        <w:t xml:space="preserve"> enterprises are already included</w:t>
      </w:r>
      <w:r w:rsidR="00164557" w:rsidRPr="005B7A9B">
        <w:rPr>
          <w:rFonts w:asciiTheme="majorHAnsi" w:hAnsiTheme="majorHAnsi"/>
          <w:sz w:val="18"/>
          <w:szCs w:val="18"/>
          <w:lang w:val="en-GB"/>
        </w:rPr>
        <w:t xml:space="preserve"> via consolidatio</w:t>
      </w:r>
      <w:r w:rsidR="003B135B">
        <w:rPr>
          <w:rFonts w:asciiTheme="majorHAnsi" w:hAnsiTheme="majorHAnsi"/>
          <w:sz w:val="18"/>
          <w:szCs w:val="18"/>
          <w:lang w:val="en-GB"/>
        </w:rPr>
        <w:t xml:space="preserve">n in the </w:t>
      </w:r>
      <w:r w:rsidR="000C50F2">
        <w:rPr>
          <w:rFonts w:asciiTheme="majorHAnsi" w:hAnsiTheme="majorHAnsi"/>
          <w:sz w:val="18"/>
          <w:szCs w:val="18"/>
          <w:lang w:val="en-GB"/>
        </w:rPr>
        <w:t>partner</w:t>
      </w:r>
      <w:r w:rsidR="003B135B" w:rsidRPr="005B7A9B">
        <w:rPr>
          <w:rFonts w:asciiTheme="majorHAnsi" w:hAnsiTheme="majorHAnsi"/>
          <w:sz w:val="18"/>
          <w:szCs w:val="18"/>
          <w:lang w:val="en-GB"/>
        </w:rPr>
        <w:t xml:space="preserve"> </w:t>
      </w:r>
      <w:r w:rsidR="00B417B4">
        <w:rPr>
          <w:rFonts w:asciiTheme="majorHAnsi" w:hAnsiTheme="majorHAnsi"/>
          <w:sz w:val="18"/>
          <w:szCs w:val="18"/>
          <w:lang w:val="en-GB"/>
        </w:rPr>
        <w:t>enterprise</w:t>
      </w:r>
      <w:r w:rsidR="00715B78">
        <w:rPr>
          <w:rFonts w:asciiTheme="majorHAnsi" w:hAnsiTheme="majorHAnsi"/>
          <w:sz w:val="18"/>
          <w:szCs w:val="18"/>
          <w:lang w:val="en-GB"/>
        </w:rPr>
        <w:t>’s accounts. In the case of enterprises</w:t>
      </w:r>
      <w:r w:rsidR="001B6A6E">
        <w:rPr>
          <w:rFonts w:asciiTheme="majorHAnsi" w:hAnsiTheme="majorHAnsi"/>
          <w:sz w:val="18"/>
          <w:szCs w:val="18"/>
          <w:lang w:val="en-GB"/>
        </w:rPr>
        <w:t xml:space="preserve"> connected to the </w:t>
      </w:r>
      <w:r w:rsidR="000C50F2">
        <w:rPr>
          <w:rFonts w:asciiTheme="majorHAnsi" w:hAnsiTheme="majorHAnsi"/>
          <w:sz w:val="18"/>
          <w:szCs w:val="18"/>
          <w:lang w:val="en-GB"/>
        </w:rPr>
        <w:t>partner</w:t>
      </w:r>
      <w:r w:rsidR="00164557" w:rsidRPr="005B7A9B">
        <w:rPr>
          <w:rFonts w:asciiTheme="majorHAnsi" w:hAnsiTheme="majorHAnsi"/>
          <w:sz w:val="18"/>
          <w:szCs w:val="18"/>
          <w:lang w:val="en-GB"/>
        </w:rPr>
        <w:t xml:space="preserve"> </w:t>
      </w:r>
      <w:r w:rsidR="00B417B4">
        <w:rPr>
          <w:rFonts w:asciiTheme="majorHAnsi" w:hAnsiTheme="majorHAnsi"/>
          <w:sz w:val="18"/>
          <w:szCs w:val="18"/>
          <w:lang w:val="en-GB"/>
        </w:rPr>
        <w:t>enterprise</w:t>
      </w:r>
      <w:r w:rsidR="00164557" w:rsidRPr="005B7A9B">
        <w:rPr>
          <w:rFonts w:asciiTheme="majorHAnsi" w:hAnsiTheme="majorHAnsi"/>
          <w:sz w:val="18"/>
          <w:szCs w:val="18"/>
          <w:lang w:val="en-GB"/>
        </w:rPr>
        <w:t xml:space="preserve"> whose data are not included in the consolidated accounts</w:t>
      </w:r>
      <w:r w:rsidR="00164557" w:rsidRPr="006B5597">
        <w:rPr>
          <w:rFonts w:asciiTheme="majorHAnsi" w:hAnsiTheme="majorHAnsi"/>
          <w:sz w:val="18"/>
          <w:szCs w:val="18"/>
          <w:lang w:val="en-GB"/>
        </w:rPr>
        <w:t xml:space="preserve">, fill in </w:t>
      </w:r>
      <w:r w:rsidR="00292EAB" w:rsidRPr="006B5597">
        <w:rPr>
          <w:rFonts w:asciiTheme="majorHAnsi" w:hAnsiTheme="majorHAnsi"/>
          <w:sz w:val="18"/>
          <w:szCs w:val="18"/>
          <w:lang w:val="en-GB"/>
        </w:rPr>
        <w:t>Sheet</w:t>
      </w:r>
      <w:r w:rsidR="006B5597" w:rsidRPr="006B5597">
        <w:rPr>
          <w:rFonts w:asciiTheme="majorHAnsi" w:hAnsiTheme="majorHAnsi"/>
          <w:sz w:val="18"/>
          <w:szCs w:val="18"/>
          <w:lang w:val="en-GB"/>
        </w:rPr>
        <w:t xml:space="preserve"> 5 for each of them and enter</w:t>
      </w:r>
      <w:r w:rsidR="00164557" w:rsidRPr="006B5597">
        <w:rPr>
          <w:rFonts w:asciiTheme="majorHAnsi" w:hAnsiTheme="majorHAnsi"/>
          <w:sz w:val="18"/>
          <w:szCs w:val="18"/>
          <w:lang w:val="en-GB"/>
        </w:rPr>
        <w:t xml:space="preserve"> the data in </w:t>
      </w:r>
      <w:r w:rsidR="00292EAB" w:rsidRPr="006B5597">
        <w:rPr>
          <w:rFonts w:asciiTheme="majorHAnsi" w:hAnsiTheme="majorHAnsi"/>
          <w:sz w:val="18"/>
          <w:szCs w:val="18"/>
          <w:lang w:val="en-GB"/>
        </w:rPr>
        <w:t>Sheet</w:t>
      </w:r>
      <w:r w:rsidR="00164557" w:rsidRPr="006B5597">
        <w:rPr>
          <w:rFonts w:asciiTheme="majorHAnsi" w:hAnsiTheme="majorHAnsi"/>
          <w:sz w:val="18"/>
          <w:szCs w:val="18"/>
          <w:lang w:val="en-GB"/>
        </w:rPr>
        <w:t xml:space="preserve"> 5</w:t>
      </w:r>
      <w:r w:rsidR="006B5597" w:rsidRPr="006B5597">
        <w:rPr>
          <w:rFonts w:asciiTheme="majorHAnsi" w:hAnsiTheme="majorHAnsi"/>
          <w:sz w:val="18"/>
          <w:szCs w:val="18"/>
          <w:lang w:val="en-GB"/>
        </w:rPr>
        <w:t>A</w:t>
      </w:r>
      <w:r w:rsidR="00164557" w:rsidRPr="006B5597">
        <w:rPr>
          <w:rFonts w:asciiTheme="majorHAnsi" w:hAnsiTheme="majorHAnsi"/>
          <w:sz w:val="18"/>
          <w:szCs w:val="18"/>
          <w:lang w:val="en-GB"/>
        </w:rPr>
        <w:t xml:space="preserve">. </w:t>
      </w:r>
      <w:r w:rsidR="00123142" w:rsidRPr="006B5597">
        <w:rPr>
          <w:rFonts w:asciiTheme="majorHAnsi" w:hAnsiTheme="majorHAnsi"/>
          <w:sz w:val="18"/>
          <w:szCs w:val="18"/>
          <w:lang w:val="en-GB"/>
        </w:rPr>
        <w:t>The</w:t>
      </w:r>
      <w:r w:rsidR="00164557" w:rsidRPr="006B5597">
        <w:rPr>
          <w:rFonts w:asciiTheme="majorHAnsi" w:hAnsiTheme="majorHAnsi"/>
          <w:sz w:val="18"/>
          <w:szCs w:val="18"/>
          <w:lang w:val="en-GB"/>
        </w:rPr>
        <w:t xml:space="preserve"> total data resulting from Table A of </w:t>
      </w:r>
      <w:r w:rsidR="00292EAB" w:rsidRPr="006B5597">
        <w:rPr>
          <w:rFonts w:asciiTheme="majorHAnsi" w:hAnsiTheme="majorHAnsi"/>
          <w:sz w:val="18"/>
          <w:szCs w:val="18"/>
          <w:lang w:val="en-GB"/>
        </w:rPr>
        <w:t>Sheet</w:t>
      </w:r>
      <w:r w:rsidR="006B5597">
        <w:rPr>
          <w:rFonts w:asciiTheme="majorHAnsi" w:hAnsiTheme="majorHAnsi"/>
          <w:sz w:val="18"/>
          <w:szCs w:val="18"/>
          <w:lang w:val="en-GB"/>
        </w:rPr>
        <w:t xml:space="preserve"> 5 must be enter</w:t>
      </w:r>
      <w:r w:rsidR="00164557" w:rsidRPr="005B7A9B">
        <w:rPr>
          <w:rFonts w:asciiTheme="majorHAnsi" w:hAnsiTheme="majorHAnsi"/>
          <w:sz w:val="18"/>
          <w:szCs w:val="18"/>
          <w:lang w:val="en-GB"/>
        </w:rPr>
        <w:t>ed in the Table referred to in point 2.</w:t>
      </w:r>
    </w:p>
    <w:p w:rsidR="00C538E0" w:rsidRPr="000D08A5" w:rsidRDefault="00E71287" w:rsidP="00C538E0">
      <w:pPr>
        <w:autoSpaceDE w:val="0"/>
        <w:rPr>
          <w:rFonts w:asciiTheme="majorHAnsi" w:hAnsiTheme="majorHAnsi"/>
          <w:b/>
          <w:sz w:val="18"/>
          <w:szCs w:val="18"/>
          <w:lang w:val="en-GB"/>
        </w:rPr>
      </w:pPr>
      <w:r w:rsidRPr="000D08A5">
        <w:rPr>
          <w:rFonts w:asciiTheme="majorHAnsi" w:hAnsiTheme="majorHAnsi"/>
          <w:b/>
          <w:sz w:val="18"/>
          <w:szCs w:val="18"/>
          <w:lang w:val="en-GB"/>
        </w:rPr>
        <w:t>3. Proportional calculation</w:t>
      </w:r>
    </w:p>
    <w:p w:rsidR="003B1A8C" w:rsidRPr="000D08A5" w:rsidRDefault="003B1A8C" w:rsidP="003B1A8C">
      <w:pPr>
        <w:autoSpaceDE w:val="0"/>
        <w:jc w:val="both"/>
        <w:rPr>
          <w:rFonts w:asciiTheme="majorHAnsi" w:hAnsiTheme="majorHAnsi"/>
          <w:sz w:val="18"/>
          <w:szCs w:val="18"/>
          <w:lang w:val="en-GB"/>
        </w:rPr>
      </w:pPr>
      <w:r w:rsidRPr="000D08A5">
        <w:rPr>
          <w:rFonts w:asciiTheme="majorHAnsi" w:hAnsiTheme="majorHAnsi"/>
          <w:sz w:val="18"/>
          <w:szCs w:val="18"/>
          <w:lang w:val="en-GB"/>
        </w:rPr>
        <w:t xml:space="preserve">a) Indicate precisely the </w:t>
      </w:r>
      <w:r w:rsidR="006521E9">
        <w:rPr>
          <w:rFonts w:asciiTheme="majorHAnsi" w:hAnsiTheme="majorHAnsi"/>
          <w:sz w:val="18"/>
          <w:szCs w:val="18"/>
          <w:lang w:val="en-GB"/>
        </w:rPr>
        <w:t>holding</w:t>
      </w:r>
      <w:r w:rsidRPr="000D08A5">
        <w:rPr>
          <w:rFonts w:asciiTheme="majorHAnsi" w:hAnsiTheme="majorHAnsi"/>
          <w:sz w:val="18"/>
          <w:szCs w:val="18"/>
          <w:lang w:val="en-GB"/>
        </w:rPr>
        <w:t xml:space="preserve"> </w:t>
      </w:r>
      <w:r w:rsidRPr="006521E9">
        <w:rPr>
          <w:rFonts w:asciiTheme="majorHAnsi" w:hAnsiTheme="majorHAnsi"/>
          <w:sz w:val="18"/>
          <w:szCs w:val="18"/>
          <w:vertAlign w:val="superscript"/>
          <w:lang w:val="en-GB"/>
        </w:rPr>
        <w:t>(2)</w:t>
      </w:r>
      <w:r w:rsidR="00FA027F">
        <w:rPr>
          <w:rFonts w:asciiTheme="majorHAnsi" w:hAnsiTheme="majorHAnsi"/>
          <w:sz w:val="18"/>
          <w:szCs w:val="18"/>
          <w:lang w:val="en-GB"/>
        </w:rPr>
        <w:t xml:space="preserve"> of</w:t>
      </w:r>
      <w:r w:rsidRPr="000D08A5">
        <w:rPr>
          <w:rFonts w:asciiTheme="majorHAnsi" w:hAnsiTheme="majorHAnsi"/>
          <w:sz w:val="18"/>
          <w:szCs w:val="18"/>
          <w:lang w:val="en-GB"/>
        </w:rPr>
        <w:t xml:space="preserve"> the applicant </w:t>
      </w:r>
      <w:r w:rsidR="00B417B4">
        <w:rPr>
          <w:rFonts w:asciiTheme="majorHAnsi" w:hAnsiTheme="majorHAnsi"/>
          <w:sz w:val="18"/>
          <w:szCs w:val="18"/>
          <w:lang w:val="en-GB"/>
        </w:rPr>
        <w:t>enterprise</w:t>
      </w:r>
      <w:r w:rsidRPr="000D08A5">
        <w:rPr>
          <w:rFonts w:asciiTheme="majorHAnsi" w:hAnsiTheme="majorHAnsi"/>
          <w:sz w:val="18"/>
          <w:szCs w:val="18"/>
          <w:lang w:val="en-GB"/>
        </w:rPr>
        <w:t xml:space="preserve"> (or by the </w:t>
      </w:r>
      <w:r w:rsidR="000C50F2">
        <w:rPr>
          <w:rFonts w:asciiTheme="majorHAnsi" w:hAnsiTheme="majorHAnsi"/>
          <w:sz w:val="18"/>
          <w:szCs w:val="18"/>
          <w:lang w:val="en-GB"/>
        </w:rPr>
        <w:t>partner</w:t>
      </w:r>
      <w:r w:rsidRPr="000D08A5">
        <w:rPr>
          <w:rFonts w:asciiTheme="majorHAnsi" w:hAnsiTheme="majorHAnsi"/>
          <w:sz w:val="18"/>
          <w:szCs w:val="18"/>
          <w:lang w:val="en-GB"/>
        </w:rPr>
        <w:t xml:space="preserve"> </w:t>
      </w:r>
      <w:r w:rsidR="00B417B4">
        <w:rPr>
          <w:rFonts w:asciiTheme="majorHAnsi" w:hAnsiTheme="majorHAnsi"/>
          <w:sz w:val="18"/>
          <w:szCs w:val="18"/>
          <w:lang w:val="en-GB"/>
        </w:rPr>
        <w:t>enterprise</w:t>
      </w:r>
      <w:r w:rsidR="009B094F">
        <w:rPr>
          <w:rFonts w:asciiTheme="majorHAnsi" w:hAnsiTheme="majorHAnsi"/>
          <w:sz w:val="18"/>
          <w:szCs w:val="18"/>
          <w:lang w:val="en-GB"/>
        </w:rPr>
        <w:t xml:space="preserve"> through which a relation</w:t>
      </w:r>
      <w:r w:rsidRPr="000D08A5">
        <w:rPr>
          <w:rFonts w:asciiTheme="majorHAnsi" w:hAnsiTheme="majorHAnsi"/>
          <w:sz w:val="18"/>
          <w:szCs w:val="18"/>
          <w:lang w:val="en-GB"/>
        </w:rPr>
        <w:t xml:space="preserve"> with the </w:t>
      </w:r>
      <w:r w:rsidR="000C50F2">
        <w:rPr>
          <w:rFonts w:asciiTheme="majorHAnsi" w:hAnsiTheme="majorHAnsi"/>
          <w:sz w:val="18"/>
          <w:szCs w:val="18"/>
          <w:lang w:val="en-GB"/>
        </w:rPr>
        <w:t>linked</w:t>
      </w:r>
      <w:r w:rsidRPr="000D08A5">
        <w:rPr>
          <w:rFonts w:asciiTheme="majorHAnsi" w:hAnsiTheme="majorHAnsi"/>
          <w:sz w:val="18"/>
          <w:szCs w:val="18"/>
          <w:lang w:val="en-GB"/>
        </w:rPr>
        <w:t xml:space="preserve"> </w:t>
      </w:r>
      <w:r w:rsidR="00B417B4">
        <w:rPr>
          <w:rFonts w:asciiTheme="majorHAnsi" w:hAnsiTheme="majorHAnsi"/>
          <w:sz w:val="18"/>
          <w:szCs w:val="18"/>
          <w:lang w:val="en-GB"/>
        </w:rPr>
        <w:t>enterprise</w:t>
      </w:r>
      <w:r w:rsidR="009B094F">
        <w:rPr>
          <w:rFonts w:asciiTheme="majorHAnsi" w:hAnsiTheme="majorHAnsi"/>
          <w:sz w:val="18"/>
          <w:szCs w:val="18"/>
          <w:lang w:val="en-GB"/>
        </w:rPr>
        <w:t xml:space="preserve"> is established</w:t>
      </w:r>
      <w:r w:rsidRPr="000D08A5">
        <w:rPr>
          <w:rFonts w:asciiTheme="majorHAnsi" w:hAnsiTheme="majorHAnsi"/>
          <w:sz w:val="18"/>
          <w:szCs w:val="18"/>
          <w:lang w:val="en-GB"/>
        </w:rPr>
        <w:t xml:space="preserve">), in the </w:t>
      </w:r>
      <w:r w:rsidR="000C50F2">
        <w:rPr>
          <w:rFonts w:asciiTheme="majorHAnsi" w:hAnsiTheme="majorHAnsi"/>
          <w:sz w:val="18"/>
          <w:szCs w:val="18"/>
          <w:lang w:val="en-GB"/>
        </w:rPr>
        <w:t>linked</w:t>
      </w:r>
      <w:r w:rsidRPr="000D08A5">
        <w:rPr>
          <w:rFonts w:asciiTheme="majorHAnsi" w:hAnsiTheme="majorHAnsi"/>
          <w:sz w:val="18"/>
          <w:szCs w:val="18"/>
          <w:lang w:val="en-GB"/>
        </w:rPr>
        <w:t xml:space="preserve"> </w:t>
      </w:r>
      <w:r w:rsidR="00B417B4">
        <w:rPr>
          <w:rFonts w:asciiTheme="majorHAnsi" w:hAnsiTheme="majorHAnsi"/>
          <w:sz w:val="18"/>
          <w:szCs w:val="18"/>
          <w:lang w:val="en-GB"/>
        </w:rPr>
        <w:t>enterprise</w:t>
      </w:r>
      <w:r w:rsidRPr="000D08A5">
        <w:rPr>
          <w:rFonts w:asciiTheme="majorHAnsi" w:hAnsiTheme="majorHAnsi"/>
          <w:sz w:val="18"/>
          <w:szCs w:val="18"/>
          <w:lang w:val="en-GB"/>
        </w:rPr>
        <w:t xml:space="preserve"> covered by this </w:t>
      </w:r>
      <w:r w:rsidR="00292EAB">
        <w:rPr>
          <w:rFonts w:asciiTheme="majorHAnsi" w:hAnsiTheme="majorHAnsi"/>
          <w:sz w:val="18"/>
          <w:szCs w:val="18"/>
          <w:lang w:val="en-GB"/>
        </w:rPr>
        <w:t>Sheet</w:t>
      </w:r>
      <w:r w:rsidR="00123142" w:rsidRPr="000D08A5">
        <w:rPr>
          <w:rFonts w:asciiTheme="majorHAnsi" w:hAnsiTheme="majorHAnsi"/>
          <w:sz w:val="18"/>
          <w:szCs w:val="18"/>
          <w:lang w:val="en-GB"/>
        </w:rPr>
        <w:t>:....%</w:t>
      </w:r>
    </w:p>
    <w:p w:rsidR="003B1A8C" w:rsidRPr="000D08A5" w:rsidRDefault="003B1A8C" w:rsidP="003B1A8C">
      <w:pPr>
        <w:autoSpaceDE w:val="0"/>
        <w:jc w:val="both"/>
        <w:rPr>
          <w:rFonts w:asciiTheme="majorHAnsi" w:hAnsiTheme="majorHAnsi"/>
          <w:sz w:val="18"/>
          <w:szCs w:val="18"/>
          <w:lang w:val="en-GB"/>
        </w:rPr>
      </w:pPr>
      <w:r w:rsidRPr="000D08A5">
        <w:rPr>
          <w:rFonts w:asciiTheme="majorHAnsi" w:hAnsiTheme="majorHAnsi"/>
          <w:sz w:val="18"/>
          <w:szCs w:val="18"/>
          <w:lang w:val="en-GB"/>
        </w:rPr>
        <w:t xml:space="preserve">Also indicate the </w:t>
      </w:r>
      <w:r w:rsidR="006521E9">
        <w:rPr>
          <w:rFonts w:asciiTheme="majorHAnsi" w:hAnsiTheme="majorHAnsi"/>
          <w:sz w:val="18"/>
          <w:szCs w:val="18"/>
          <w:lang w:val="en-GB"/>
        </w:rPr>
        <w:t>holding</w:t>
      </w:r>
      <w:r w:rsidRPr="000D08A5">
        <w:rPr>
          <w:rFonts w:asciiTheme="majorHAnsi" w:hAnsiTheme="majorHAnsi"/>
          <w:sz w:val="18"/>
          <w:szCs w:val="18"/>
          <w:lang w:val="en-GB"/>
        </w:rPr>
        <w:t xml:space="preserve"> </w:t>
      </w:r>
      <w:r w:rsidRPr="006521E9">
        <w:rPr>
          <w:rFonts w:asciiTheme="majorHAnsi" w:hAnsiTheme="majorHAnsi"/>
          <w:sz w:val="18"/>
          <w:szCs w:val="18"/>
          <w:vertAlign w:val="superscript"/>
          <w:lang w:val="en-GB"/>
        </w:rPr>
        <w:t>(2)</w:t>
      </w:r>
      <w:r w:rsidR="00FA027F">
        <w:rPr>
          <w:rFonts w:asciiTheme="majorHAnsi" w:hAnsiTheme="majorHAnsi"/>
          <w:sz w:val="18"/>
          <w:szCs w:val="18"/>
          <w:lang w:val="en-GB"/>
        </w:rPr>
        <w:t xml:space="preserve"> of</w:t>
      </w:r>
      <w:r w:rsidRPr="000D08A5">
        <w:rPr>
          <w:rFonts w:asciiTheme="majorHAnsi" w:hAnsiTheme="majorHAnsi"/>
          <w:sz w:val="18"/>
          <w:szCs w:val="18"/>
          <w:lang w:val="en-GB"/>
        </w:rPr>
        <w:t xml:space="preserve"> the </w:t>
      </w:r>
      <w:r w:rsidR="000C50F2">
        <w:rPr>
          <w:rFonts w:asciiTheme="majorHAnsi" w:hAnsiTheme="majorHAnsi"/>
          <w:sz w:val="18"/>
          <w:szCs w:val="18"/>
          <w:lang w:val="en-GB"/>
        </w:rPr>
        <w:t>linked</w:t>
      </w:r>
      <w:r w:rsidRPr="000D08A5">
        <w:rPr>
          <w:rFonts w:asciiTheme="majorHAnsi" w:hAnsiTheme="majorHAnsi"/>
          <w:sz w:val="18"/>
          <w:szCs w:val="18"/>
          <w:lang w:val="en-GB"/>
        </w:rPr>
        <w:t xml:space="preserve"> </w:t>
      </w:r>
      <w:r w:rsidR="00B417B4">
        <w:rPr>
          <w:rFonts w:asciiTheme="majorHAnsi" w:hAnsiTheme="majorHAnsi"/>
          <w:sz w:val="18"/>
          <w:szCs w:val="18"/>
          <w:lang w:val="en-GB"/>
        </w:rPr>
        <w:t>enterprise</w:t>
      </w:r>
      <w:r w:rsidRPr="000D08A5">
        <w:rPr>
          <w:rFonts w:asciiTheme="majorHAnsi" w:hAnsiTheme="majorHAnsi"/>
          <w:sz w:val="18"/>
          <w:szCs w:val="18"/>
          <w:lang w:val="en-GB"/>
        </w:rPr>
        <w:t xml:space="preserve"> referred to in this </w:t>
      </w:r>
      <w:r w:rsidR="00292EAB">
        <w:rPr>
          <w:rFonts w:asciiTheme="majorHAnsi" w:hAnsiTheme="majorHAnsi"/>
          <w:sz w:val="18"/>
          <w:szCs w:val="18"/>
          <w:lang w:val="en-GB"/>
        </w:rPr>
        <w:t>Sheet</w:t>
      </w:r>
      <w:r w:rsidRPr="000D08A5">
        <w:rPr>
          <w:rFonts w:asciiTheme="majorHAnsi" w:hAnsiTheme="majorHAnsi"/>
          <w:sz w:val="18"/>
          <w:szCs w:val="18"/>
          <w:lang w:val="en-GB"/>
        </w:rPr>
        <w:t xml:space="preserve"> in the applicant </w:t>
      </w:r>
      <w:r w:rsidR="00B417B4">
        <w:rPr>
          <w:rFonts w:asciiTheme="majorHAnsi" w:hAnsiTheme="majorHAnsi"/>
          <w:sz w:val="18"/>
          <w:szCs w:val="18"/>
          <w:lang w:val="en-GB"/>
        </w:rPr>
        <w:t>enterprise</w:t>
      </w:r>
      <w:r w:rsidRPr="000D08A5">
        <w:rPr>
          <w:rFonts w:asciiTheme="majorHAnsi" w:hAnsiTheme="majorHAnsi"/>
          <w:sz w:val="18"/>
          <w:szCs w:val="18"/>
          <w:lang w:val="en-GB"/>
        </w:rPr>
        <w:t xml:space="preserve"> (or in the </w:t>
      </w:r>
      <w:r w:rsidR="000C50F2">
        <w:rPr>
          <w:rFonts w:asciiTheme="majorHAnsi" w:hAnsiTheme="majorHAnsi"/>
          <w:sz w:val="18"/>
          <w:szCs w:val="18"/>
          <w:lang w:val="en-GB"/>
        </w:rPr>
        <w:t>partner</w:t>
      </w:r>
      <w:r w:rsidRPr="000D08A5">
        <w:rPr>
          <w:rFonts w:asciiTheme="majorHAnsi" w:hAnsiTheme="majorHAnsi"/>
          <w:sz w:val="18"/>
          <w:szCs w:val="18"/>
          <w:lang w:val="en-GB"/>
        </w:rPr>
        <w:t xml:space="preserve"> </w:t>
      </w:r>
      <w:r w:rsidR="00B417B4">
        <w:rPr>
          <w:rFonts w:asciiTheme="majorHAnsi" w:hAnsiTheme="majorHAnsi"/>
          <w:sz w:val="18"/>
          <w:szCs w:val="18"/>
          <w:lang w:val="en-GB"/>
        </w:rPr>
        <w:t>enterprise</w:t>
      </w:r>
      <w:r w:rsidRPr="000D08A5">
        <w:rPr>
          <w:rFonts w:asciiTheme="majorHAnsi" w:hAnsiTheme="majorHAnsi"/>
          <w:sz w:val="18"/>
          <w:szCs w:val="18"/>
          <w:lang w:val="en-GB"/>
        </w:rPr>
        <w:t>): …………%.</w:t>
      </w:r>
    </w:p>
    <w:p w:rsidR="00C538E0" w:rsidRPr="000D08A5" w:rsidRDefault="003E2DE8" w:rsidP="003B1A8C">
      <w:pPr>
        <w:autoSpaceDE w:val="0"/>
        <w:jc w:val="both"/>
        <w:rPr>
          <w:rFonts w:asciiTheme="majorHAnsi" w:hAnsiTheme="majorHAnsi"/>
          <w:sz w:val="18"/>
          <w:szCs w:val="18"/>
          <w:lang w:val="en-GB"/>
        </w:rPr>
      </w:pPr>
      <w:r>
        <w:rPr>
          <w:rFonts w:asciiTheme="majorHAnsi" w:hAnsiTheme="majorHAnsi"/>
          <w:sz w:val="18"/>
          <w:szCs w:val="18"/>
          <w:lang w:val="en-GB"/>
        </w:rPr>
        <w:t>b) T</w:t>
      </w:r>
      <w:r w:rsidR="003B1A8C" w:rsidRPr="000D08A5">
        <w:rPr>
          <w:rFonts w:asciiTheme="majorHAnsi" w:hAnsiTheme="majorHAnsi"/>
          <w:sz w:val="18"/>
          <w:szCs w:val="18"/>
          <w:lang w:val="en-GB"/>
        </w:rPr>
        <w:t>he higher</w:t>
      </w:r>
      <w:r>
        <w:rPr>
          <w:rFonts w:asciiTheme="majorHAnsi" w:hAnsiTheme="majorHAnsi"/>
          <w:sz w:val="18"/>
          <w:szCs w:val="18"/>
          <w:lang w:val="en-GB"/>
        </w:rPr>
        <w:t xml:space="preserve"> of the</w:t>
      </w:r>
      <w:r w:rsidR="004273AB">
        <w:rPr>
          <w:rFonts w:asciiTheme="majorHAnsi" w:hAnsiTheme="majorHAnsi"/>
          <w:sz w:val="18"/>
          <w:szCs w:val="18"/>
          <w:lang w:val="en-GB"/>
        </w:rPr>
        <w:t>se two holding percentages should be applied</w:t>
      </w:r>
      <w:r w:rsidR="003B1A8C" w:rsidRPr="000D08A5">
        <w:rPr>
          <w:rFonts w:asciiTheme="majorHAnsi" w:hAnsiTheme="majorHAnsi"/>
          <w:sz w:val="18"/>
          <w:szCs w:val="18"/>
          <w:lang w:val="en-GB"/>
        </w:rPr>
        <w:t xml:space="preserve"> </w:t>
      </w:r>
      <w:r w:rsidR="004273AB">
        <w:rPr>
          <w:rFonts w:asciiTheme="majorHAnsi" w:hAnsiTheme="majorHAnsi"/>
          <w:sz w:val="18"/>
          <w:szCs w:val="18"/>
          <w:lang w:val="en-GB"/>
        </w:rPr>
        <w:t xml:space="preserve">to the raw </w:t>
      </w:r>
      <w:r w:rsidR="003B1A8C" w:rsidRPr="000D08A5">
        <w:rPr>
          <w:rFonts w:asciiTheme="majorHAnsi" w:hAnsiTheme="majorHAnsi"/>
          <w:sz w:val="18"/>
          <w:szCs w:val="18"/>
          <w:lang w:val="en-GB"/>
        </w:rPr>
        <w:t>data indicated in the table in point 2. The percentage and the result of the proportiona</w:t>
      </w:r>
      <w:r w:rsidR="00002601">
        <w:rPr>
          <w:rFonts w:asciiTheme="majorHAnsi" w:hAnsiTheme="majorHAnsi"/>
          <w:sz w:val="18"/>
          <w:szCs w:val="18"/>
          <w:lang w:val="en-GB"/>
        </w:rPr>
        <w:t xml:space="preserve">l calculation (3) must be entered in the </w:t>
      </w:r>
      <w:r w:rsidR="003B1A8C" w:rsidRPr="000D08A5">
        <w:rPr>
          <w:rFonts w:asciiTheme="majorHAnsi" w:hAnsiTheme="majorHAnsi"/>
          <w:sz w:val="18"/>
          <w:szCs w:val="18"/>
          <w:lang w:val="en-GB"/>
        </w:rPr>
        <w:t>table</w:t>
      </w:r>
      <w:r w:rsidR="00002601">
        <w:rPr>
          <w:rFonts w:asciiTheme="majorHAnsi" w:hAnsiTheme="majorHAnsi"/>
          <w:sz w:val="18"/>
          <w:szCs w:val="18"/>
          <w:lang w:val="en-GB"/>
        </w:rPr>
        <w:t xml:space="preserve"> below</w:t>
      </w:r>
      <w:r w:rsidR="003B1A8C" w:rsidRPr="000D08A5">
        <w:rPr>
          <w:rFonts w:asciiTheme="majorHAnsi" w:hAnsiTheme="majorHAnsi"/>
          <w:sz w:val="18"/>
          <w:szCs w:val="18"/>
          <w:lang w:val="en-GB"/>
        </w:rPr>
        <w:t>:</w:t>
      </w:r>
    </w:p>
    <w:p w:rsidR="00C538E0" w:rsidRPr="000D08A5" w:rsidRDefault="00A916A4" w:rsidP="00C538E0">
      <w:pPr>
        <w:autoSpaceDE w:val="0"/>
        <w:jc w:val="center"/>
        <w:rPr>
          <w:rFonts w:asciiTheme="majorHAnsi" w:hAnsiTheme="majorHAnsi"/>
          <w:b/>
          <w:sz w:val="18"/>
          <w:szCs w:val="18"/>
          <w:lang w:val="en-GB"/>
        </w:rPr>
      </w:pPr>
      <w:r w:rsidRPr="000D08A5">
        <w:rPr>
          <w:rFonts w:asciiTheme="majorHAnsi" w:hAnsiTheme="majorHAnsi"/>
          <w:b/>
          <w:sz w:val="18"/>
          <w:szCs w:val="18"/>
          <w:lang w:val="en-GB"/>
        </w:rPr>
        <w:t>«</w:t>
      </w:r>
      <w:r w:rsidR="000C50F2">
        <w:rPr>
          <w:rFonts w:asciiTheme="majorHAnsi" w:hAnsiTheme="majorHAnsi"/>
          <w:b/>
          <w:sz w:val="18"/>
          <w:szCs w:val="18"/>
          <w:lang w:val="en-GB"/>
        </w:rPr>
        <w:t>Linked</w:t>
      </w:r>
      <w:r w:rsidR="00C538E0" w:rsidRPr="000D08A5">
        <w:rPr>
          <w:rFonts w:asciiTheme="majorHAnsi" w:hAnsiTheme="majorHAnsi"/>
          <w:b/>
          <w:sz w:val="18"/>
          <w:szCs w:val="18"/>
          <w:lang w:val="en-GB"/>
        </w:rPr>
        <w:t>»</w:t>
      </w:r>
      <w:r w:rsidRPr="000D08A5">
        <w:rPr>
          <w:rFonts w:asciiTheme="majorHAnsi" w:hAnsiTheme="majorHAnsi"/>
          <w:b/>
          <w:sz w:val="18"/>
          <w:szCs w:val="18"/>
          <w:lang w:val="en-GB"/>
        </w:rPr>
        <w:t xml:space="preserve"> Table</w:t>
      </w:r>
    </w:p>
    <w:tbl>
      <w:tblPr>
        <w:tblW w:w="9860" w:type="dxa"/>
        <w:tblInd w:w="-279" w:type="dxa"/>
        <w:tblLayout w:type="fixed"/>
        <w:tblCellMar>
          <w:left w:w="0" w:type="dxa"/>
          <w:right w:w="0" w:type="dxa"/>
        </w:tblCellMar>
        <w:tblLook w:val="0000"/>
      </w:tblPr>
      <w:tblGrid>
        <w:gridCol w:w="2880"/>
        <w:gridCol w:w="2280"/>
        <w:gridCol w:w="2280"/>
        <w:gridCol w:w="2420"/>
      </w:tblGrid>
      <w:tr w:rsidR="00C538E0" w:rsidRPr="000D08A5">
        <w:trPr>
          <w:trHeight w:val="340"/>
        </w:trPr>
        <w:tc>
          <w:tcPr>
            <w:tcW w:w="2880" w:type="dxa"/>
            <w:tcBorders>
              <w:top w:val="single" w:sz="4" w:space="0" w:color="000000"/>
              <w:left w:val="single" w:sz="4" w:space="0" w:color="000000"/>
              <w:bottom w:val="single" w:sz="4" w:space="0" w:color="000000"/>
            </w:tcBorders>
            <w:vAlign w:val="center"/>
          </w:tcPr>
          <w:p w:rsidR="00C538E0" w:rsidRPr="000D08A5" w:rsidRDefault="00A916A4" w:rsidP="007A74DF">
            <w:pPr>
              <w:snapToGrid w:val="0"/>
              <w:jc w:val="center"/>
              <w:rPr>
                <w:rFonts w:asciiTheme="majorHAnsi" w:hAnsiTheme="majorHAnsi"/>
                <w:sz w:val="18"/>
                <w:szCs w:val="18"/>
                <w:lang w:val="en-GB"/>
              </w:rPr>
            </w:pPr>
            <w:r w:rsidRPr="000D08A5">
              <w:rPr>
                <w:rFonts w:asciiTheme="majorHAnsi" w:hAnsiTheme="majorHAnsi"/>
                <w:sz w:val="18"/>
                <w:szCs w:val="18"/>
                <w:lang w:val="en-GB"/>
              </w:rPr>
              <w:t>Percentage</w:t>
            </w:r>
            <w:r w:rsidR="00C538E0" w:rsidRPr="000D08A5">
              <w:rPr>
                <w:rFonts w:asciiTheme="majorHAnsi" w:hAnsiTheme="majorHAnsi"/>
                <w:sz w:val="18"/>
                <w:szCs w:val="18"/>
                <w:lang w:val="en-GB"/>
              </w:rPr>
              <w:t>: . . .%</w:t>
            </w:r>
          </w:p>
        </w:tc>
        <w:tc>
          <w:tcPr>
            <w:tcW w:w="2280" w:type="dxa"/>
            <w:tcBorders>
              <w:top w:val="single" w:sz="4" w:space="0" w:color="000000"/>
              <w:left w:val="single" w:sz="4" w:space="0" w:color="000000"/>
              <w:bottom w:val="single" w:sz="4" w:space="0" w:color="000000"/>
            </w:tcBorders>
            <w:vAlign w:val="center"/>
          </w:tcPr>
          <w:p w:rsidR="00C538E0" w:rsidRPr="000D08A5" w:rsidRDefault="00EB14EF" w:rsidP="007A74DF">
            <w:pPr>
              <w:snapToGrid w:val="0"/>
              <w:jc w:val="center"/>
              <w:rPr>
                <w:rFonts w:asciiTheme="majorHAnsi" w:hAnsiTheme="majorHAnsi"/>
                <w:sz w:val="18"/>
                <w:szCs w:val="18"/>
                <w:lang w:val="en-GB"/>
              </w:rPr>
            </w:pPr>
            <w:r>
              <w:rPr>
                <w:rFonts w:asciiTheme="majorHAnsi" w:hAnsiTheme="majorHAnsi"/>
                <w:sz w:val="18"/>
                <w:szCs w:val="18"/>
                <w:lang w:val="en-GB"/>
              </w:rPr>
              <w:t>Headcount</w:t>
            </w:r>
            <w:r w:rsidR="00C538E0" w:rsidRPr="000D08A5">
              <w:rPr>
                <w:rFonts w:asciiTheme="majorHAnsi" w:hAnsiTheme="majorHAnsi"/>
                <w:sz w:val="18"/>
                <w:szCs w:val="18"/>
                <w:lang w:val="en-GB"/>
              </w:rPr>
              <w:t xml:space="preserve"> (ULA)</w:t>
            </w:r>
          </w:p>
        </w:tc>
        <w:tc>
          <w:tcPr>
            <w:tcW w:w="2280" w:type="dxa"/>
            <w:tcBorders>
              <w:top w:val="single" w:sz="4" w:space="0" w:color="000000"/>
              <w:left w:val="single" w:sz="4" w:space="0" w:color="000000"/>
              <w:bottom w:val="single" w:sz="4" w:space="0" w:color="000000"/>
            </w:tcBorders>
            <w:vAlign w:val="center"/>
          </w:tcPr>
          <w:p w:rsidR="00C538E0" w:rsidRPr="000D08A5" w:rsidRDefault="00DD704C" w:rsidP="007A74DF">
            <w:pPr>
              <w:snapToGrid w:val="0"/>
              <w:jc w:val="center"/>
              <w:rPr>
                <w:rFonts w:asciiTheme="majorHAnsi" w:hAnsiTheme="majorHAnsi"/>
                <w:sz w:val="18"/>
                <w:szCs w:val="18"/>
                <w:vertAlign w:val="superscript"/>
                <w:lang w:val="en-GB"/>
              </w:rPr>
            </w:pPr>
            <w:r>
              <w:rPr>
                <w:rFonts w:asciiTheme="majorHAnsi" w:hAnsiTheme="majorHAnsi"/>
                <w:sz w:val="18"/>
                <w:szCs w:val="18"/>
                <w:lang w:val="en-GB"/>
              </w:rPr>
              <w:t>Annual t</w:t>
            </w:r>
            <w:r w:rsidR="00A916A4" w:rsidRPr="000D08A5">
              <w:rPr>
                <w:rFonts w:asciiTheme="majorHAnsi" w:hAnsiTheme="majorHAnsi"/>
                <w:sz w:val="18"/>
                <w:szCs w:val="18"/>
                <w:lang w:val="en-GB"/>
              </w:rPr>
              <w:t>urnove</w:t>
            </w:r>
            <w:r w:rsidR="006D5FF7" w:rsidRPr="000D08A5">
              <w:rPr>
                <w:rFonts w:asciiTheme="majorHAnsi" w:hAnsiTheme="majorHAnsi"/>
                <w:sz w:val="18"/>
                <w:szCs w:val="18"/>
                <w:lang w:val="en-GB"/>
              </w:rPr>
              <w:t>r</w:t>
            </w:r>
            <w:r w:rsidR="00C538E0" w:rsidRPr="000D08A5">
              <w:rPr>
                <w:rFonts w:asciiTheme="majorHAnsi" w:hAnsiTheme="majorHAnsi"/>
                <w:sz w:val="18"/>
                <w:szCs w:val="18"/>
                <w:lang w:val="en-GB"/>
              </w:rPr>
              <w:t xml:space="preserve"> </w:t>
            </w:r>
            <w:r w:rsidR="00C538E0" w:rsidRPr="000D08A5">
              <w:rPr>
                <w:rFonts w:asciiTheme="majorHAnsi" w:hAnsiTheme="majorHAnsi"/>
                <w:sz w:val="18"/>
                <w:szCs w:val="18"/>
                <w:vertAlign w:val="superscript"/>
                <w:lang w:val="en-GB"/>
              </w:rPr>
              <w:t>(*)</w:t>
            </w:r>
          </w:p>
        </w:tc>
        <w:tc>
          <w:tcPr>
            <w:tcW w:w="2420" w:type="dxa"/>
            <w:tcBorders>
              <w:top w:val="single" w:sz="4" w:space="0" w:color="000000"/>
              <w:left w:val="single" w:sz="4" w:space="0" w:color="000000"/>
              <w:bottom w:val="single" w:sz="4" w:space="0" w:color="000000"/>
              <w:right w:val="single" w:sz="4" w:space="0" w:color="000000"/>
            </w:tcBorders>
            <w:vAlign w:val="center"/>
          </w:tcPr>
          <w:p w:rsidR="00C538E0" w:rsidRPr="000D08A5" w:rsidRDefault="00300DA5" w:rsidP="007A74DF">
            <w:pPr>
              <w:snapToGrid w:val="0"/>
              <w:jc w:val="center"/>
              <w:rPr>
                <w:rFonts w:asciiTheme="majorHAnsi" w:hAnsiTheme="majorHAnsi"/>
                <w:sz w:val="18"/>
                <w:szCs w:val="18"/>
                <w:vertAlign w:val="superscript"/>
                <w:lang w:val="en-GB"/>
              </w:rPr>
            </w:pPr>
            <w:r w:rsidRPr="000D08A5">
              <w:rPr>
                <w:rFonts w:asciiTheme="majorHAnsi" w:hAnsiTheme="majorHAnsi"/>
                <w:sz w:val="18"/>
                <w:szCs w:val="18"/>
                <w:lang w:val="en-GB"/>
              </w:rPr>
              <w:t>Balance sheet total</w:t>
            </w:r>
            <w:r w:rsidR="00C538E0" w:rsidRPr="000D08A5">
              <w:rPr>
                <w:rFonts w:asciiTheme="majorHAnsi" w:hAnsiTheme="majorHAnsi"/>
                <w:sz w:val="18"/>
                <w:szCs w:val="18"/>
                <w:lang w:val="en-GB"/>
              </w:rPr>
              <w:t xml:space="preserve"> </w:t>
            </w:r>
            <w:r w:rsidR="00C538E0" w:rsidRPr="000D08A5">
              <w:rPr>
                <w:rFonts w:asciiTheme="majorHAnsi" w:hAnsiTheme="majorHAnsi"/>
                <w:sz w:val="18"/>
                <w:szCs w:val="18"/>
                <w:vertAlign w:val="superscript"/>
                <w:lang w:val="en-GB"/>
              </w:rPr>
              <w:t>(*)</w:t>
            </w:r>
          </w:p>
        </w:tc>
      </w:tr>
      <w:tr w:rsidR="00C538E0" w:rsidRPr="000D08A5">
        <w:trPr>
          <w:trHeight w:val="340"/>
        </w:trPr>
        <w:tc>
          <w:tcPr>
            <w:tcW w:w="2880" w:type="dxa"/>
            <w:tcBorders>
              <w:left w:val="single" w:sz="4" w:space="0" w:color="000000"/>
              <w:bottom w:val="single" w:sz="4" w:space="0" w:color="000000"/>
            </w:tcBorders>
            <w:vAlign w:val="center"/>
          </w:tcPr>
          <w:p w:rsidR="00C538E0" w:rsidRPr="000D08A5" w:rsidRDefault="004C7166" w:rsidP="007A74DF">
            <w:pPr>
              <w:autoSpaceDE w:val="0"/>
              <w:snapToGrid w:val="0"/>
              <w:rPr>
                <w:rFonts w:asciiTheme="majorHAnsi" w:hAnsiTheme="majorHAnsi"/>
                <w:sz w:val="18"/>
                <w:szCs w:val="18"/>
                <w:lang w:val="en-GB"/>
              </w:rPr>
            </w:pPr>
            <w:r w:rsidRPr="000D08A5">
              <w:rPr>
                <w:rFonts w:asciiTheme="majorHAnsi" w:hAnsiTheme="majorHAnsi"/>
                <w:sz w:val="18"/>
                <w:szCs w:val="18"/>
                <w:lang w:val="en-GB"/>
              </w:rPr>
              <w:t>Proportional results</w:t>
            </w:r>
          </w:p>
        </w:tc>
        <w:tc>
          <w:tcPr>
            <w:tcW w:w="2280" w:type="dxa"/>
            <w:tcBorders>
              <w:left w:val="single" w:sz="4" w:space="0" w:color="000000"/>
              <w:bottom w:val="single" w:sz="4" w:space="0" w:color="000000"/>
            </w:tcBorders>
            <w:vAlign w:val="center"/>
          </w:tcPr>
          <w:p w:rsidR="00C538E0" w:rsidRPr="000D08A5" w:rsidRDefault="00C538E0" w:rsidP="007A74DF">
            <w:pPr>
              <w:autoSpaceDE w:val="0"/>
              <w:snapToGrid w:val="0"/>
              <w:rPr>
                <w:rFonts w:asciiTheme="majorHAnsi" w:hAnsiTheme="majorHAnsi"/>
                <w:sz w:val="18"/>
                <w:szCs w:val="18"/>
                <w:lang w:val="en-GB"/>
              </w:rPr>
            </w:pPr>
          </w:p>
        </w:tc>
        <w:tc>
          <w:tcPr>
            <w:tcW w:w="2280" w:type="dxa"/>
            <w:tcBorders>
              <w:left w:val="single" w:sz="4" w:space="0" w:color="000000"/>
              <w:bottom w:val="single" w:sz="4" w:space="0" w:color="000000"/>
            </w:tcBorders>
            <w:vAlign w:val="center"/>
          </w:tcPr>
          <w:p w:rsidR="00C538E0" w:rsidRPr="000D08A5" w:rsidRDefault="00C538E0" w:rsidP="007A74DF">
            <w:pPr>
              <w:autoSpaceDE w:val="0"/>
              <w:snapToGrid w:val="0"/>
              <w:rPr>
                <w:rFonts w:asciiTheme="majorHAnsi" w:hAnsiTheme="majorHAnsi"/>
                <w:sz w:val="18"/>
                <w:szCs w:val="18"/>
                <w:lang w:val="en-GB"/>
              </w:rPr>
            </w:pPr>
          </w:p>
        </w:tc>
        <w:tc>
          <w:tcPr>
            <w:tcW w:w="2420" w:type="dxa"/>
            <w:tcBorders>
              <w:left w:val="single" w:sz="4" w:space="0" w:color="000000"/>
              <w:bottom w:val="single" w:sz="4" w:space="0" w:color="000000"/>
              <w:right w:val="single" w:sz="4" w:space="0" w:color="000000"/>
            </w:tcBorders>
            <w:vAlign w:val="center"/>
          </w:tcPr>
          <w:p w:rsidR="00C538E0" w:rsidRPr="000D08A5" w:rsidRDefault="00C538E0" w:rsidP="007A74DF">
            <w:pPr>
              <w:autoSpaceDE w:val="0"/>
              <w:snapToGrid w:val="0"/>
              <w:rPr>
                <w:rFonts w:asciiTheme="majorHAnsi" w:hAnsiTheme="majorHAnsi"/>
                <w:sz w:val="18"/>
                <w:szCs w:val="18"/>
                <w:lang w:val="en-GB"/>
              </w:rPr>
            </w:pPr>
          </w:p>
        </w:tc>
      </w:tr>
    </w:tbl>
    <w:p w:rsidR="00C538E0" w:rsidRPr="000D08A5" w:rsidRDefault="00C538E0" w:rsidP="00C538E0">
      <w:pPr>
        <w:autoSpaceDE w:val="0"/>
        <w:ind w:firstLine="709"/>
        <w:rPr>
          <w:rFonts w:asciiTheme="majorHAnsi" w:hAnsiTheme="majorHAnsi"/>
          <w:sz w:val="18"/>
          <w:szCs w:val="18"/>
          <w:lang w:val="en-GB"/>
        </w:rPr>
      </w:pPr>
      <w:r w:rsidRPr="000D08A5">
        <w:rPr>
          <w:rFonts w:asciiTheme="majorHAnsi" w:hAnsiTheme="majorHAnsi"/>
          <w:sz w:val="18"/>
          <w:szCs w:val="18"/>
          <w:lang w:val="en-GB"/>
        </w:rPr>
        <w:t xml:space="preserve"> (*) </w:t>
      </w:r>
      <w:r w:rsidR="000C60E7">
        <w:rPr>
          <w:rFonts w:asciiTheme="majorHAnsi" w:hAnsiTheme="majorHAnsi"/>
          <w:sz w:val="18"/>
          <w:szCs w:val="18"/>
          <w:lang w:val="en-GB"/>
        </w:rPr>
        <w:t>EUR 1000</w:t>
      </w:r>
      <w:r w:rsidRPr="000D08A5">
        <w:rPr>
          <w:rFonts w:asciiTheme="majorHAnsi" w:hAnsiTheme="majorHAnsi"/>
          <w:sz w:val="18"/>
          <w:szCs w:val="18"/>
          <w:lang w:val="en-GB"/>
        </w:rPr>
        <w:t>.</w:t>
      </w:r>
    </w:p>
    <w:p w:rsidR="00C538E0" w:rsidRPr="00C37E17" w:rsidRDefault="00344254" w:rsidP="00C538E0">
      <w:pPr>
        <w:autoSpaceDE w:val="0"/>
        <w:ind w:firstLine="709"/>
        <w:rPr>
          <w:rFonts w:asciiTheme="majorHAnsi" w:hAnsiTheme="majorHAnsi"/>
          <w:sz w:val="18"/>
          <w:szCs w:val="18"/>
        </w:rPr>
      </w:pPr>
      <w:r>
        <w:rPr>
          <w:rFonts w:asciiTheme="majorHAnsi" w:hAnsiTheme="majorHAnsi"/>
          <w:sz w:val="18"/>
          <w:szCs w:val="18"/>
          <w:lang w:val="en-GB"/>
        </w:rPr>
        <w:t>The above data must be enter</w:t>
      </w:r>
      <w:r w:rsidR="00476D07" w:rsidRPr="000D08A5">
        <w:rPr>
          <w:rFonts w:asciiTheme="majorHAnsi" w:hAnsiTheme="majorHAnsi"/>
          <w:sz w:val="18"/>
          <w:szCs w:val="18"/>
          <w:lang w:val="en-GB"/>
        </w:rPr>
        <w:t xml:space="preserve">ed in the summary table of </w:t>
      </w:r>
      <w:r w:rsidR="00292EAB">
        <w:rPr>
          <w:rFonts w:asciiTheme="majorHAnsi" w:hAnsiTheme="majorHAnsi"/>
          <w:sz w:val="18"/>
          <w:szCs w:val="18"/>
          <w:lang w:val="en-GB"/>
        </w:rPr>
        <w:t>Sheet</w:t>
      </w:r>
      <w:r w:rsidR="00476D07" w:rsidRPr="000D08A5">
        <w:rPr>
          <w:rFonts w:asciiTheme="majorHAnsi" w:hAnsiTheme="majorHAnsi"/>
          <w:sz w:val="18"/>
          <w:szCs w:val="18"/>
          <w:lang w:val="en-GB"/>
        </w:rPr>
        <w:t xml:space="preserve"> 3.</w:t>
      </w:r>
    </w:p>
    <w:p w:rsidR="00F02310" w:rsidRPr="00F1536D" w:rsidRDefault="00F02310" w:rsidP="00F02310">
      <w:pPr>
        <w:spacing w:after="120"/>
        <w:rPr>
          <w:rFonts w:ascii="Calibri" w:hAnsi="Calibri" w:cs="Arial"/>
          <w:sz w:val="18"/>
          <w:szCs w:val="18"/>
          <w:lang w:val="en-GB"/>
        </w:rPr>
      </w:pPr>
      <w:r w:rsidRPr="00F1536D">
        <w:rPr>
          <w:rFonts w:ascii="Calibri" w:hAnsi="Calibri" w:cs="Arial"/>
          <w:sz w:val="18"/>
          <w:szCs w:val="18"/>
          <w:lang w:val="en-GB"/>
        </w:rPr>
        <w:t>Place and date _________________</w:t>
      </w:r>
    </w:p>
    <w:p w:rsidR="00B34543" w:rsidRPr="00C37E17" w:rsidRDefault="00F02310" w:rsidP="00F02310">
      <w:pPr>
        <w:spacing w:after="120"/>
        <w:ind w:left="426"/>
        <w:jc w:val="center"/>
        <w:rPr>
          <w:rFonts w:ascii="Calibri" w:hAnsi="Calibri" w:cs="Arial"/>
          <w:i/>
          <w:sz w:val="16"/>
          <w:szCs w:val="16"/>
        </w:rPr>
      </w:pPr>
      <w:r w:rsidRPr="00F1536D">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 signature</w:t>
      </w:r>
    </w:p>
    <w:p w:rsidR="00C538E0" w:rsidRPr="00C37E17" w:rsidRDefault="00C538E0" w:rsidP="00C538E0">
      <w:pPr>
        <w:spacing w:line="360" w:lineRule="auto"/>
        <w:jc w:val="both"/>
        <w:rPr>
          <w:rFonts w:asciiTheme="majorHAnsi" w:hAnsiTheme="majorHAnsi"/>
          <w:sz w:val="18"/>
          <w:szCs w:val="18"/>
        </w:rPr>
      </w:pPr>
    </w:p>
    <w:p w:rsidR="000B3D6B" w:rsidRDefault="00C538E0" w:rsidP="00C538E0">
      <w:pPr>
        <w:autoSpaceDE w:val="0"/>
        <w:jc w:val="both"/>
        <w:rPr>
          <w:rFonts w:asciiTheme="majorHAnsi" w:hAnsiTheme="majorHAnsi"/>
          <w:sz w:val="18"/>
          <w:szCs w:val="18"/>
          <w:lang w:val="en-GB"/>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xml:space="preserve">) </w:t>
      </w:r>
      <w:r w:rsidR="0064508F" w:rsidRPr="000115DC">
        <w:rPr>
          <w:rFonts w:asciiTheme="majorHAnsi" w:hAnsiTheme="majorHAnsi"/>
          <w:sz w:val="18"/>
          <w:szCs w:val="18"/>
          <w:lang w:val="en-GB"/>
        </w:rPr>
        <w:t>The reference period is the last closed and approved accounting year prior to the date of signing the subsidy application; for companies exempte</w:t>
      </w:r>
      <w:r w:rsidR="0064508F">
        <w:rPr>
          <w:rFonts w:asciiTheme="majorHAnsi" w:hAnsiTheme="majorHAnsi"/>
          <w:sz w:val="18"/>
          <w:szCs w:val="18"/>
          <w:lang w:val="en-GB"/>
        </w:rPr>
        <w:t>d from routine bookkeeping</w:t>
      </w:r>
      <w:r w:rsidR="0064508F" w:rsidRPr="000115DC">
        <w:rPr>
          <w:rFonts w:asciiTheme="majorHAnsi" w:hAnsiTheme="majorHAnsi"/>
          <w:sz w:val="18"/>
          <w:szCs w:val="18"/>
          <w:lang w:val="en-GB"/>
        </w:rPr>
        <w:t xml:space="preserve"> and/or drafting financial statements, the aforementioned </w:t>
      </w:r>
      <w:r w:rsidR="00750E33">
        <w:rPr>
          <w:rFonts w:asciiTheme="majorHAnsi" w:hAnsiTheme="majorHAnsi"/>
          <w:sz w:val="18"/>
          <w:szCs w:val="18"/>
          <w:lang w:val="en-GB"/>
        </w:rPr>
        <w:t>information</w:t>
      </w:r>
      <w:r w:rsidR="0064508F" w:rsidRPr="000115DC">
        <w:rPr>
          <w:rFonts w:asciiTheme="majorHAnsi" w:hAnsiTheme="majorHAnsi"/>
          <w:sz w:val="18"/>
          <w:szCs w:val="18"/>
          <w:lang w:val="en-GB"/>
        </w:rPr>
        <w:t xml:space="preserve"> is derived, as regards the turnover from the last tax return presented and, as regards assets, on the basis of the statement of assets and liabilities drawn up with the criteria set out in Presidential Decree No. 689/74 and in compliance with art. 2423 and following the Civil Code. For companies whose first financial statements have not been approved at the date of signing the subsidy application or, in the case of compan</w:t>
      </w:r>
      <w:r w:rsidR="0064508F">
        <w:rPr>
          <w:rFonts w:asciiTheme="majorHAnsi" w:hAnsiTheme="majorHAnsi"/>
          <w:sz w:val="18"/>
          <w:szCs w:val="18"/>
          <w:lang w:val="en-GB"/>
        </w:rPr>
        <w:t>ies exempted from routine bookkeeping</w:t>
      </w:r>
      <w:r w:rsidR="0064508F" w:rsidRPr="000115DC">
        <w:rPr>
          <w:rFonts w:asciiTheme="majorHAnsi" w:hAnsiTheme="majorHAnsi"/>
          <w:sz w:val="18"/>
          <w:szCs w:val="18"/>
          <w:lang w:val="en-GB"/>
        </w:rPr>
        <w:t xml:space="preserve"> and/or pre</w:t>
      </w:r>
      <w:r w:rsidR="004E1A20">
        <w:rPr>
          <w:rFonts w:asciiTheme="majorHAnsi" w:hAnsiTheme="majorHAnsi"/>
          <w:sz w:val="18"/>
          <w:szCs w:val="18"/>
          <w:lang w:val="en-GB"/>
        </w:rPr>
        <w:t>paring financial statements, whose</w:t>
      </w:r>
      <w:r w:rsidR="0064508F" w:rsidRPr="000115DC">
        <w:rPr>
          <w:rFonts w:asciiTheme="majorHAnsi" w:hAnsiTheme="majorHAnsi"/>
          <w:sz w:val="18"/>
          <w:szCs w:val="18"/>
          <w:lang w:val="en-GB"/>
        </w:rPr>
        <w:t xml:space="preserve"> first tax return has not been submitt</w:t>
      </w:r>
      <w:r w:rsidR="004E1A20">
        <w:rPr>
          <w:rFonts w:asciiTheme="majorHAnsi" w:hAnsiTheme="majorHAnsi"/>
          <w:sz w:val="18"/>
          <w:szCs w:val="18"/>
          <w:lang w:val="en-GB"/>
        </w:rPr>
        <w:t>ed, only the headcount</w:t>
      </w:r>
      <w:r w:rsidR="0064508F" w:rsidRPr="000115DC">
        <w:rPr>
          <w:rFonts w:asciiTheme="majorHAnsi" w:hAnsiTheme="majorHAnsi"/>
          <w:sz w:val="18"/>
          <w:szCs w:val="18"/>
          <w:lang w:val="en-GB"/>
        </w:rPr>
        <w:t xml:space="preserve"> and the balance sheet total resulting on the same date are considered.</w:t>
      </w:r>
      <w:r w:rsidR="000B3D6B">
        <w:rPr>
          <w:rFonts w:asciiTheme="majorHAnsi" w:hAnsiTheme="majorHAnsi"/>
          <w:sz w:val="18"/>
          <w:szCs w:val="18"/>
          <w:lang w:val="en-GB"/>
        </w:rPr>
        <w:t xml:space="preserve"> </w:t>
      </w:r>
    </w:p>
    <w:p w:rsidR="00F363CD" w:rsidRPr="00B10887" w:rsidRDefault="00C538E0" w:rsidP="00C538E0">
      <w:pPr>
        <w:autoSpaceDE w:val="0"/>
        <w:jc w:val="both"/>
        <w:rPr>
          <w:rFonts w:asciiTheme="majorHAnsi" w:hAnsiTheme="majorHAnsi"/>
          <w:sz w:val="18"/>
          <w:szCs w:val="18"/>
          <w:lang w:val="en-GB"/>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xml:space="preserve">) </w:t>
      </w:r>
      <w:r w:rsidR="00C22A8D">
        <w:rPr>
          <w:rFonts w:asciiTheme="majorHAnsi" w:hAnsiTheme="majorHAnsi"/>
          <w:sz w:val="18"/>
          <w:szCs w:val="18"/>
          <w:lang w:val="en-GB"/>
        </w:rPr>
        <w:t>I</w:t>
      </w:r>
      <w:r w:rsidR="00F363CD" w:rsidRPr="00B10887">
        <w:rPr>
          <w:rFonts w:asciiTheme="majorHAnsi" w:hAnsiTheme="majorHAnsi"/>
          <w:sz w:val="18"/>
          <w:szCs w:val="18"/>
          <w:lang w:val="en-GB"/>
        </w:rPr>
        <w:t>n terms of share capital or voting</w:t>
      </w:r>
      <w:r w:rsidR="00C22A8D">
        <w:rPr>
          <w:rFonts w:asciiTheme="majorHAnsi" w:hAnsiTheme="majorHAnsi"/>
          <w:sz w:val="18"/>
          <w:szCs w:val="18"/>
          <w:lang w:val="en-GB"/>
        </w:rPr>
        <w:t xml:space="preserve"> rights, whichever is higher</w:t>
      </w:r>
      <w:r w:rsidR="00F363CD" w:rsidRPr="00B10887">
        <w:rPr>
          <w:rFonts w:asciiTheme="majorHAnsi" w:hAnsiTheme="majorHAnsi"/>
          <w:sz w:val="18"/>
          <w:szCs w:val="18"/>
          <w:lang w:val="en-GB"/>
        </w:rPr>
        <w:t>. T</w:t>
      </w:r>
      <w:r w:rsidR="00EF7C88">
        <w:rPr>
          <w:rFonts w:asciiTheme="majorHAnsi" w:hAnsiTheme="majorHAnsi"/>
          <w:sz w:val="18"/>
          <w:szCs w:val="18"/>
          <w:lang w:val="en-GB"/>
        </w:rPr>
        <w:t>o this</w:t>
      </w:r>
      <w:r w:rsidR="00C057CB">
        <w:rPr>
          <w:rFonts w:asciiTheme="majorHAnsi" w:hAnsiTheme="majorHAnsi"/>
          <w:sz w:val="18"/>
          <w:szCs w:val="18"/>
          <w:lang w:val="en-GB"/>
        </w:rPr>
        <w:t xml:space="preserve"> holding</w:t>
      </w:r>
      <w:r w:rsidR="00EF7C88">
        <w:rPr>
          <w:rFonts w:asciiTheme="majorHAnsi" w:hAnsiTheme="majorHAnsi"/>
          <w:sz w:val="18"/>
          <w:szCs w:val="18"/>
          <w:lang w:val="en-GB"/>
        </w:rPr>
        <w:t xml:space="preserve"> should be added the holding of each linked enterprise</w:t>
      </w:r>
      <w:r w:rsidR="00F363CD" w:rsidRPr="00B10887">
        <w:rPr>
          <w:rFonts w:asciiTheme="majorHAnsi" w:hAnsiTheme="majorHAnsi"/>
          <w:sz w:val="18"/>
          <w:szCs w:val="18"/>
          <w:lang w:val="en-GB"/>
        </w:rPr>
        <w:t xml:space="preserve"> in the same </w:t>
      </w:r>
      <w:r w:rsidR="00B417B4">
        <w:rPr>
          <w:rFonts w:asciiTheme="majorHAnsi" w:hAnsiTheme="majorHAnsi"/>
          <w:sz w:val="18"/>
          <w:szCs w:val="18"/>
          <w:lang w:val="en-GB"/>
        </w:rPr>
        <w:t>enterprise</w:t>
      </w:r>
      <w:r w:rsidR="00F363CD" w:rsidRPr="00B10887">
        <w:rPr>
          <w:rFonts w:asciiTheme="majorHAnsi" w:hAnsiTheme="majorHAnsi"/>
          <w:sz w:val="18"/>
          <w:szCs w:val="18"/>
          <w:lang w:val="en-GB"/>
        </w:rPr>
        <w:t>. The percentage must be indicated in whole numbers, truncating any decimals.</w:t>
      </w:r>
    </w:p>
    <w:p w:rsidR="00C538E0" w:rsidRPr="00C37E17" w:rsidRDefault="00F363CD" w:rsidP="00C538E0">
      <w:pPr>
        <w:autoSpaceDE w:val="0"/>
        <w:jc w:val="both"/>
        <w:rPr>
          <w:rFonts w:asciiTheme="majorHAnsi" w:hAnsiTheme="majorHAnsi"/>
          <w:sz w:val="18"/>
          <w:szCs w:val="18"/>
        </w:rPr>
      </w:pPr>
      <w:r w:rsidRPr="00B10887">
        <w:rPr>
          <w:rFonts w:asciiTheme="majorHAnsi" w:hAnsiTheme="majorHAnsi"/>
          <w:sz w:val="18"/>
          <w:szCs w:val="18"/>
          <w:lang w:val="en-GB"/>
        </w:rPr>
        <w:t xml:space="preserve"> </w:t>
      </w:r>
      <w:r w:rsidR="00C538E0" w:rsidRPr="00B10887">
        <w:rPr>
          <w:rFonts w:asciiTheme="majorHAnsi" w:hAnsiTheme="majorHAnsi"/>
          <w:sz w:val="18"/>
          <w:szCs w:val="18"/>
          <w:lang w:val="en-GB"/>
        </w:rPr>
        <w:t>(</w:t>
      </w:r>
      <w:r w:rsidR="00C538E0" w:rsidRPr="00B10887">
        <w:rPr>
          <w:rFonts w:asciiTheme="majorHAnsi" w:hAnsiTheme="majorHAnsi"/>
          <w:sz w:val="18"/>
          <w:szCs w:val="18"/>
          <w:vertAlign w:val="superscript"/>
          <w:lang w:val="en-GB"/>
        </w:rPr>
        <w:t>3</w:t>
      </w:r>
      <w:r w:rsidR="00C538E0" w:rsidRPr="00B10887">
        <w:rPr>
          <w:rFonts w:asciiTheme="majorHAnsi" w:hAnsiTheme="majorHAnsi"/>
          <w:sz w:val="18"/>
          <w:szCs w:val="18"/>
          <w:lang w:val="en-GB"/>
        </w:rPr>
        <w:t xml:space="preserve">) </w:t>
      </w:r>
      <w:r w:rsidR="00232D24" w:rsidRPr="00B10887">
        <w:rPr>
          <w:rFonts w:asciiTheme="majorHAnsi" w:hAnsiTheme="majorHAnsi"/>
          <w:sz w:val="18"/>
          <w:szCs w:val="18"/>
          <w:lang w:val="en-GB"/>
        </w:rPr>
        <w:t xml:space="preserve">The result of the proportional calculation must be expressed in whole numbers and two decimals (truncating any other decimals) for </w:t>
      </w:r>
      <w:r w:rsidR="00EB14EF">
        <w:rPr>
          <w:rFonts w:asciiTheme="majorHAnsi" w:hAnsiTheme="majorHAnsi"/>
          <w:sz w:val="18"/>
          <w:szCs w:val="18"/>
          <w:lang w:val="en-GB"/>
        </w:rPr>
        <w:t>headcount</w:t>
      </w:r>
      <w:r w:rsidR="00232D24" w:rsidRPr="00B10887">
        <w:rPr>
          <w:rFonts w:asciiTheme="majorHAnsi" w:hAnsiTheme="majorHAnsi"/>
          <w:sz w:val="18"/>
          <w:szCs w:val="18"/>
          <w:lang w:val="en-GB"/>
        </w:rPr>
        <w:t xml:space="preserve"> and in thousands of euros (truncating the hundreds of euros) for turnover and the balance sheet total.</w:t>
      </w:r>
    </w:p>
    <w:p w:rsidR="00B34543" w:rsidRPr="00C37E17" w:rsidRDefault="00B34543">
      <w:pPr>
        <w:rPr>
          <w:rFonts w:asciiTheme="majorHAnsi" w:hAnsiTheme="majorHAnsi"/>
          <w:sz w:val="18"/>
          <w:szCs w:val="18"/>
        </w:rPr>
      </w:pPr>
      <w:r w:rsidRPr="00C37E17">
        <w:rPr>
          <w:rFonts w:asciiTheme="majorHAnsi" w:hAnsiTheme="majorHAnsi"/>
          <w:sz w:val="18"/>
          <w:szCs w:val="18"/>
        </w:rPr>
        <w:br w:type="page"/>
      </w:r>
    </w:p>
    <w:p w:rsidR="00C538E0" w:rsidRPr="00C37E17" w:rsidRDefault="000C6C3A"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Pr>
          <w:rFonts w:asciiTheme="majorHAnsi" w:hAnsiTheme="majorHAnsi"/>
          <w:b/>
          <w:sz w:val="18"/>
          <w:szCs w:val="18"/>
        </w:rPr>
        <w:t>ANNEX</w:t>
      </w:r>
      <w:r w:rsidR="00C538E0" w:rsidRPr="00C37E17">
        <w:rPr>
          <w:rFonts w:asciiTheme="majorHAnsi" w:hAnsiTheme="majorHAnsi"/>
          <w:b/>
          <w:sz w:val="18"/>
          <w:szCs w:val="18"/>
        </w:rPr>
        <w:t xml:space="preserve"> </w:t>
      </w:r>
      <w:r w:rsidR="00B34543" w:rsidRPr="00C37E17">
        <w:rPr>
          <w:rFonts w:asciiTheme="majorHAnsi" w:hAnsiTheme="majorHAnsi"/>
          <w:b/>
          <w:sz w:val="18"/>
          <w:szCs w:val="18"/>
        </w:rPr>
        <w:t>3</w:t>
      </w:r>
      <w:r>
        <w:rPr>
          <w:rFonts w:asciiTheme="majorHAnsi" w:hAnsiTheme="majorHAnsi"/>
          <w:b/>
          <w:sz w:val="18"/>
          <w:szCs w:val="18"/>
        </w:rPr>
        <w:t xml:space="preserve"> - </w:t>
      </w:r>
      <w:r w:rsidR="00292EAB">
        <w:rPr>
          <w:rFonts w:asciiTheme="majorHAnsi" w:hAnsiTheme="majorHAnsi"/>
          <w:b/>
          <w:sz w:val="18"/>
          <w:szCs w:val="18"/>
        </w:rPr>
        <w:t>Sheet</w:t>
      </w:r>
      <w:r w:rsidR="00C538E0" w:rsidRPr="00C37E17">
        <w:rPr>
          <w:rFonts w:asciiTheme="majorHAnsi" w:hAnsiTheme="majorHAnsi"/>
          <w:b/>
          <w:sz w:val="18"/>
          <w:szCs w:val="18"/>
        </w:rPr>
        <w:t xml:space="preserve"> 4</w:t>
      </w:r>
    </w:p>
    <w:p w:rsidR="00C538E0" w:rsidRPr="00C37E17" w:rsidRDefault="000C50F2"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Pr>
          <w:rFonts w:asciiTheme="majorHAnsi" w:hAnsiTheme="majorHAnsi"/>
          <w:b/>
          <w:sz w:val="18"/>
          <w:szCs w:val="18"/>
        </w:rPr>
        <w:t>PARTNER</w:t>
      </w:r>
      <w:r w:rsidR="00173827">
        <w:rPr>
          <w:rFonts w:asciiTheme="majorHAnsi" w:hAnsiTheme="majorHAnsi"/>
          <w:b/>
          <w:sz w:val="18"/>
          <w:szCs w:val="18"/>
        </w:rPr>
        <w:t xml:space="preserve"> ENTERPRISE </w:t>
      </w:r>
      <w:r w:rsidR="00292EAB">
        <w:rPr>
          <w:rFonts w:asciiTheme="majorHAnsi" w:hAnsiTheme="majorHAnsi"/>
          <w:b/>
          <w:sz w:val="18"/>
          <w:szCs w:val="18"/>
        </w:rPr>
        <w:t>SHEET</w:t>
      </w:r>
      <w:r w:rsidR="00C538E0" w:rsidRPr="00C37E17">
        <w:rPr>
          <w:rFonts w:asciiTheme="majorHAnsi" w:hAnsiTheme="majorHAnsi"/>
          <w:b/>
          <w:sz w:val="18"/>
          <w:szCs w:val="18"/>
        </w:rPr>
        <w:t xml:space="preserve"> - 1</w:t>
      </w:r>
    </w:p>
    <w:p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w:t>
      </w:r>
      <w:r w:rsidR="003E5167" w:rsidRPr="003E5167">
        <w:rPr>
          <w:rFonts w:asciiTheme="majorHAnsi" w:hAnsiTheme="majorHAnsi"/>
          <w:i/>
          <w:sz w:val="18"/>
          <w:szCs w:val="18"/>
        </w:rPr>
        <w:t xml:space="preserve">TO BE FILLED IN IF THE APPLICANT </w:t>
      </w:r>
      <w:r w:rsidR="00B417B4">
        <w:rPr>
          <w:rFonts w:asciiTheme="majorHAnsi" w:hAnsiTheme="majorHAnsi"/>
          <w:i/>
          <w:sz w:val="18"/>
          <w:szCs w:val="18"/>
        </w:rPr>
        <w:t>ENTERPRISE</w:t>
      </w:r>
      <w:r w:rsidR="003E5167" w:rsidRPr="003E5167">
        <w:rPr>
          <w:rFonts w:asciiTheme="majorHAnsi" w:hAnsiTheme="majorHAnsi"/>
          <w:i/>
          <w:sz w:val="18"/>
          <w:szCs w:val="18"/>
        </w:rPr>
        <w:t xml:space="preserve"> DRAWS UP CONSOLIDATED ACCOUNTS OR IS INCLUDED THROUGH CONSOLIDATION IN THE CONSOLIDATED ACCOUNTS OF ANOTHER </w:t>
      </w:r>
      <w:r w:rsidR="000C50F2">
        <w:rPr>
          <w:rFonts w:asciiTheme="majorHAnsi" w:hAnsiTheme="majorHAnsi"/>
          <w:i/>
          <w:sz w:val="18"/>
          <w:szCs w:val="18"/>
        </w:rPr>
        <w:t>PARTNER</w:t>
      </w:r>
      <w:r w:rsidR="003E5167" w:rsidRPr="003E5167">
        <w:rPr>
          <w:rFonts w:asciiTheme="majorHAnsi" w:hAnsiTheme="majorHAnsi"/>
          <w:i/>
          <w:sz w:val="18"/>
          <w:szCs w:val="18"/>
        </w:rPr>
        <w:t xml:space="preserve"> </w:t>
      </w:r>
      <w:r w:rsidR="00B417B4">
        <w:rPr>
          <w:rFonts w:asciiTheme="majorHAnsi" w:hAnsiTheme="majorHAnsi"/>
          <w:i/>
          <w:sz w:val="18"/>
          <w:szCs w:val="18"/>
        </w:rPr>
        <w:t>ENTERPRISE</w:t>
      </w:r>
      <w:r w:rsidRPr="00C37E17">
        <w:rPr>
          <w:rFonts w:asciiTheme="majorHAnsi" w:hAnsiTheme="majorHAnsi"/>
          <w:i/>
          <w:sz w:val="18"/>
          <w:szCs w:val="18"/>
        </w:rPr>
        <w:t>)</w:t>
      </w:r>
    </w:p>
    <w:p w:rsidR="00C538E0" w:rsidRPr="00820A43" w:rsidRDefault="00AD7EEF" w:rsidP="00C538E0">
      <w:pPr>
        <w:autoSpaceDE w:val="0"/>
        <w:jc w:val="center"/>
        <w:rPr>
          <w:rFonts w:asciiTheme="majorHAnsi" w:hAnsiTheme="majorHAnsi"/>
          <w:b/>
          <w:sz w:val="18"/>
          <w:szCs w:val="18"/>
          <w:lang w:val="en-GB"/>
        </w:rPr>
      </w:pPr>
      <w:r w:rsidRPr="00820A43">
        <w:rPr>
          <w:rFonts w:asciiTheme="majorHAnsi" w:hAnsiTheme="majorHAnsi"/>
          <w:b/>
          <w:sz w:val="18"/>
          <w:szCs w:val="18"/>
          <w:lang w:val="en-GB"/>
        </w:rPr>
        <w:t>Table</w:t>
      </w:r>
      <w:r w:rsidR="00C538E0" w:rsidRPr="00820A43">
        <w:rPr>
          <w:rFonts w:asciiTheme="majorHAnsi" w:hAnsiTheme="majorHAnsi"/>
          <w:b/>
          <w:sz w:val="18"/>
          <w:szCs w:val="18"/>
          <w:lang w:val="en-GB"/>
        </w:rPr>
        <w:t xml:space="preserve"> 1</w:t>
      </w:r>
    </w:p>
    <w:tbl>
      <w:tblPr>
        <w:tblW w:w="9679" w:type="dxa"/>
        <w:tblInd w:w="-279" w:type="dxa"/>
        <w:tblLayout w:type="fixed"/>
        <w:tblCellMar>
          <w:left w:w="0" w:type="dxa"/>
          <w:right w:w="0" w:type="dxa"/>
        </w:tblCellMar>
        <w:tblLook w:val="0000"/>
      </w:tblPr>
      <w:tblGrid>
        <w:gridCol w:w="2805"/>
        <w:gridCol w:w="2259"/>
        <w:gridCol w:w="2259"/>
        <w:gridCol w:w="2356"/>
      </w:tblGrid>
      <w:tr w:rsidR="00C538E0" w:rsidRPr="00820A43">
        <w:trPr>
          <w:trHeight w:val="340"/>
        </w:trPr>
        <w:tc>
          <w:tcPr>
            <w:tcW w:w="2805" w:type="dxa"/>
            <w:tcBorders>
              <w:top w:val="single" w:sz="4" w:space="0" w:color="000000"/>
              <w:left w:val="single" w:sz="4" w:space="0" w:color="000000"/>
              <w:bottom w:val="single" w:sz="4" w:space="0" w:color="000000"/>
            </w:tcBorders>
            <w:vAlign w:val="center"/>
          </w:tcPr>
          <w:p w:rsidR="00C538E0" w:rsidRPr="00820A43" w:rsidRDefault="00C538E0" w:rsidP="007A74DF">
            <w:pPr>
              <w:snapToGrid w:val="0"/>
              <w:jc w:val="center"/>
              <w:rPr>
                <w:rFonts w:asciiTheme="majorHAnsi" w:hAnsiTheme="majorHAnsi"/>
                <w:sz w:val="18"/>
                <w:szCs w:val="18"/>
                <w:lang w:val="en-GB"/>
              </w:rPr>
            </w:pPr>
          </w:p>
        </w:tc>
        <w:tc>
          <w:tcPr>
            <w:tcW w:w="2259" w:type="dxa"/>
            <w:tcBorders>
              <w:top w:val="single" w:sz="4" w:space="0" w:color="000000"/>
              <w:left w:val="single" w:sz="4" w:space="0" w:color="000000"/>
              <w:bottom w:val="single" w:sz="4" w:space="0" w:color="000000"/>
            </w:tcBorders>
            <w:vAlign w:val="center"/>
          </w:tcPr>
          <w:p w:rsidR="00C538E0" w:rsidRPr="00820A43" w:rsidRDefault="00EB14EF" w:rsidP="007A74DF">
            <w:pPr>
              <w:snapToGrid w:val="0"/>
              <w:jc w:val="center"/>
              <w:rPr>
                <w:rFonts w:asciiTheme="majorHAnsi" w:hAnsiTheme="majorHAnsi"/>
                <w:sz w:val="18"/>
                <w:szCs w:val="18"/>
                <w:vertAlign w:val="superscript"/>
                <w:lang w:val="en-GB"/>
              </w:rPr>
            </w:pPr>
            <w:r>
              <w:rPr>
                <w:rFonts w:asciiTheme="majorHAnsi" w:hAnsiTheme="majorHAnsi"/>
                <w:sz w:val="18"/>
                <w:szCs w:val="18"/>
                <w:lang w:val="en-GB"/>
              </w:rPr>
              <w:t>Headcount</w:t>
            </w:r>
            <w:r w:rsidR="00C538E0" w:rsidRPr="00820A43">
              <w:rPr>
                <w:rFonts w:asciiTheme="majorHAnsi" w:hAnsiTheme="majorHAnsi"/>
                <w:sz w:val="18"/>
                <w:szCs w:val="18"/>
                <w:lang w:val="en-GB"/>
              </w:rPr>
              <w:t xml:space="preserve"> (ULA)</w:t>
            </w:r>
            <w:r w:rsidR="00C538E0" w:rsidRPr="00820A43">
              <w:rPr>
                <w:rFonts w:asciiTheme="majorHAnsi" w:hAnsiTheme="majorHAnsi"/>
                <w:sz w:val="18"/>
                <w:szCs w:val="18"/>
                <w:vertAlign w:val="superscript"/>
                <w:lang w:val="en-GB"/>
              </w:rPr>
              <w:t xml:space="preserve"> (*)</w:t>
            </w:r>
          </w:p>
        </w:tc>
        <w:tc>
          <w:tcPr>
            <w:tcW w:w="2259" w:type="dxa"/>
            <w:tcBorders>
              <w:top w:val="single" w:sz="4" w:space="0" w:color="000000"/>
              <w:left w:val="single" w:sz="4" w:space="0" w:color="000000"/>
              <w:bottom w:val="single" w:sz="4" w:space="0" w:color="000000"/>
            </w:tcBorders>
            <w:vAlign w:val="center"/>
          </w:tcPr>
          <w:p w:rsidR="00C538E0" w:rsidRPr="00820A43" w:rsidRDefault="00B46B19" w:rsidP="007A74DF">
            <w:pPr>
              <w:snapToGrid w:val="0"/>
              <w:jc w:val="center"/>
              <w:rPr>
                <w:rFonts w:asciiTheme="majorHAnsi" w:hAnsiTheme="majorHAnsi"/>
                <w:sz w:val="18"/>
                <w:szCs w:val="18"/>
                <w:vertAlign w:val="superscript"/>
                <w:lang w:val="en-GB"/>
              </w:rPr>
            </w:pPr>
            <w:r>
              <w:rPr>
                <w:rFonts w:asciiTheme="majorHAnsi" w:hAnsiTheme="majorHAnsi"/>
                <w:sz w:val="18"/>
                <w:szCs w:val="18"/>
                <w:lang w:val="en-GB"/>
              </w:rPr>
              <w:t>Annual t</w:t>
            </w:r>
            <w:r w:rsidR="00270770" w:rsidRPr="00820A43">
              <w:rPr>
                <w:rFonts w:asciiTheme="majorHAnsi" w:hAnsiTheme="majorHAnsi"/>
                <w:sz w:val="18"/>
                <w:szCs w:val="18"/>
                <w:lang w:val="en-GB"/>
              </w:rPr>
              <w:t>urnover</w:t>
            </w:r>
            <w:r w:rsidR="00C538E0" w:rsidRPr="00820A43">
              <w:rPr>
                <w:rFonts w:asciiTheme="majorHAnsi" w:hAnsiTheme="majorHAnsi"/>
                <w:sz w:val="18"/>
                <w:szCs w:val="18"/>
                <w:lang w:val="en-GB"/>
              </w:rPr>
              <w:t xml:space="preserve"> </w:t>
            </w:r>
            <w:r w:rsidR="00C538E0" w:rsidRPr="00820A43">
              <w:rPr>
                <w:rFonts w:asciiTheme="majorHAnsi" w:hAnsiTheme="majorHAnsi"/>
                <w:sz w:val="18"/>
                <w:szCs w:val="18"/>
                <w:vertAlign w:val="superscript"/>
                <w:lang w:val="en-GB"/>
              </w:rPr>
              <w:t>(**)</w:t>
            </w:r>
          </w:p>
        </w:tc>
        <w:tc>
          <w:tcPr>
            <w:tcW w:w="2356" w:type="dxa"/>
            <w:tcBorders>
              <w:top w:val="single" w:sz="4" w:space="0" w:color="000000"/>
              <w:left w:val="single" w:sz="4" w:space="0" w:color="000000"/>
              <w:bottom w:val="single" w:sz="4" w:space="0" w:color="000000"/>
              <w:right w:val="single" w:sz="4" w:space="0" w:color="000000"/>
            </w:tcBorders>
            <w:vAlign w:val="center"/>
          </w:tcPr>
          <w:p w:rsidR="00C538E0" w:rsidRPr="00820A43" w:rsidRDefault="00300DA5" w:rsidP="007A74DF">
            <w:pPr>
              <w:snapToGrid w:val="0"/>
              <w:jc w:val="center"/>
              <w:rPr>
                <w:rFonts w:asciiTheme="majorHAnsi" w:hAnsiTheme="majorHAnsi"/>
                <w:sz w:val="18"/>
                <w:szCs w:val="18"/>
                <w:vertAlign w:val="superscript"/>
                <w:lang w:val="en-GB"/>
              </w:rPr>
            </w:pPr>
            <w:r w:rsidRPr="00820A43">
              <w:rPr>
                <w:rFonts w:asciiTheme="majorHAnsi" w:hAnsiTheme="majorHAnsi"/>
                <w:sz w:val="18"/>
                <w:szCs w:val="18"/>
                <w:lang w:val="en-GB"/>
              </w:rPr>
              <w:t>Balance sheet total</w:t>
            </w:r>
            <w:r w:rsidR="00C538E0" w:rsidRPr="00820A43">
              <w:rPr>
                <w:rFonts w:asciiTheme="majorHAnsi" w:hAnsiTheme="majorHAnsi"/>
                <w:sz w:val="18"/>
                <w:szCs w:val="18"/>
                <w:lang w:val="en-GB"/>
              </w:rPr>
              <w:t xml:space="preserve"> </w:t>
            </w:r>
            <w:r w:rsidR="00C538E0" w:rsidRPr="00820A43">
              <w:rPr>
                <w:rFonts w:asciiTheme="majorHAnsi" w:hAnsiTheme="majorHAnsi"/>
                <w:sz w:val="18"/>
                <w:szCs w:val="18"/>
                <w:vertAlign w:val="superscript"/>
                <w:lang w:val="en-GB"/>
              </w:rPr>
              <w:t>(**)</w:t>
            </w:r>
          </w:p>
        </w:tc>
      </w:tr>
      <w:tr w:rsidR="00C538E0" w:rsidRPr="00C37E17">
        <w:trPr>
          <w:trHeight w:val="340"/>
        </w:trPr>
        <w:tc>
          <w:tcPr>
            <w:tcW w:w="2805"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w:t>
            </w:r>
          </w:p>
        </w:tc>
        <w:tc>
          <w:tcPr>
            <w:tcW w:w="2259"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c>
          <w:tcPr>
            <w:tcW w:w="2259"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c>
          <w:tcPr>
            <w:tcW w:w="2356" w:type="dxa"/>
            <w:tcBorders>
              <w:left w:val="single" w:sz="4" w:space="0" w:color="000000"/>
              <w:bottom w:val="single" w:sz="4" w:space="0" w:color="000000"/>
              <w:right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r>
    </w:tbl>
    <w:p w:rsidR="00C538E0" w:rsidRPr="000E5AC1" w:rsidRDefault="00C538E0" w:rsidP="00C538E0">
      <w:pPr>
        <w:autoSpaceDE w:val="0"/>
        <w:ind w:left="1260" w:hanging="551"/>
        <w:jc w:val="both"/>
        <w:rPr>
          <w:rFonts w:asciiTheme="majorHAnsi" w:hAnsiTheme="majorHAnsi"/>
          <w:sz w:val="18"/>
          <w:szCs w:val="18"/>
          <w:lang w:val="en-GB"/>
        </w:rPr>
      </w:pPr>
      <w:r w:rsidRPr="00C37E17">
        <w:rPr>
          <w:rFonts w:asciiTheme="majorHAnsi" w:hAnsiTheme="majorHAnsi"/>
          <w:sz w:val="18"/>
          <w:szCs w:val="18"/>
        </w:rPr>
        <w:t xml:space="preserve">(*)  </w:t>
      </w:r>
      <w:r w:rsidRPr="00C37E17">
        <w:rPr>
          <w:rFonts w:asciiTheme="majorHAnsi" w:hAnsiTheme="majorHAnsi"/>
          <w:sz w:val="18"/>
          <w:szCs w:val="18"/>
        </w:rPr>
        <w:tab/>
      </w:r>
      <w:r w:rsidR="005D3A71" w:rsidRPr="000E5AC1">
        <w:rPr>
          <w:rFonts w:asciiTheme="majorHAnsi" w:hAnsiTheme="majorHAnsi"/>
          <w:sz w:val="18"/>
          <w:szCs w:val="18"/>
          <w:lang w:val="en-GB"/>
        </w:rPr>
        <w:t xml:space="preserve">When the </w:t>
      </w:r>
      <w:r w:rsidR="00EB14EF">
        <w:rPr>
          <w:rFonts w:asciiTheme="majorHAnsi" w:hAnsiTheme="majorHAnsi"/>
          <w:sz w:val="18"/>
          <w:szCs w:val="18"/>
          <w:lang w:val="en-GB"/>
        </w:rPr>
        <w:t>headcount</w:t>
      </w:r>
      <w:r w:rsidR="005D3A71" w:rsidRPr="000E5AC1">
        <w:rPr>
          <w:rFonts w:asciiTheme="majorHAnsi" w:hAnsiTheme="majorHAnsi"/>
          <w:sz w:val="18"/>
          <w:szCs w:val="18"/>
          <w:lang w:val="en-GB"/>
        </w:rPr>
        <w:t xml:space="preserve"> of a</w:t>
      </w:r>
      <w:r w:rsidR="00857905">
        <w:rPr>
          <w:rFonts w:asciiTheme="majorHAnsi" w:hAnsiTheme="majorHAnsi"/>
          <w:sz w:val="18"/>
          <w:szCs w:val="18"/>
          <w:lang w:val="en-GB"/>
        </w:rPr>
        <w:t>n</w:t>
      </w:r>
      <w:r w:rsidR="005D3A71" w:rsidRPr="000E5AC1">
        <w:rPr>
          <w:rFonts w:asciiTheme="majorHAnsi" w:hAnsiTheme="majorHAnsi"/>
          <w:sz w:val="18"/>
          <w:szCs w:val="18"/>
          <w:lang w:val="en-GB"/>
        </w:rPr>
        <w:t xml:space="preserve"> </w:t>
      </w:r>
      <w:r w:rsidR="00B417B4">
        <w:rPr>
          <w:rFonts w:asciiTheme="majorHAnsi" w:hAnsiTheme="majorHAnsi"/>
          <w:sz w:val="18"/>
          <w:szCs w:val="18"/>
          <w:lang w:val="en-GB"/>
        </w:rPr>
        <w:t>enterprise</w:t>
      </w:r>
      <w:r w:rsidR="00857905">
        <w:rPr>
          <w:rFonts w:asciiTheme="majorHAnsi" w:hAnsiTheme="majorHAnsi"/>
          <w:sz w:val="18"/>
          <w:szCs w:val="18"/>
          <w:lang w:val="en-GB"/>
        </w:rPr>
        <w:t xml:space="preserve"> is</w:t>
      </w:r>
      <w:r w:rsidR="005D3A71" w:rsidRPr="000E5AC1">
        <w:rPr>
          <w:rFonts w:asciiTheme="majorHAnsi" w:hAnsiTheme="majorHAnsi"/>
          <w:sz w:val="18"/>
          <w:szCs w:val="18"/>
          <w:lang w:val="en-GB"/>
        </w:rPr>
        <w:t xml:space="preserve"> not shown in the</w:t>
      </w:r>
      <w:r w:rsidR="00857905">
        <w:rPr>
          <w:rFonts w:asciiTheme="majorHAnsi" w:hAnsiTheme="majorHAnsi"/>
          <w:sz w:val="18"/>
          <w:szCs w:val="18"/>
          <w:lang w:val="en-GB"/>
        </w:rPr>
        <w:t xml:space="preserve"> consolidated accounts, it is</w:t>
      </w:r>
      <w:r w:rsidR="005D3A71" w:rsidRPr="000E5AC1">
        <w:rPr>
          <w:rFonts w:asciiTheme="majorHAnsi" w:hAnsiTheme="majorHAnsi"/>
          <w:sz w:val="18"/>
          <w:szCs w:val="18"/>
          <w:lang w:val="en-GB"/>
        </w:rPr>
        <w:t xml:space="preserve"> calculated by adding all the </w:t>
      </w:r>
      <w:r w:rsidR="00EB14EF">
        <w:rPr>
          <w:rFonts w:asciiTheme="majorHAnsi" w:hAnsiTheme="majorHAnsi"/>
          <w:sz w:val="18"/>
          <w:szCs w:val="18"/>
          <w:lang w:val="en-GB"/>
        </w:rPr>
        <w:t>headcount</w:t>
      </w:r>
      <w:r w:rsidR="005D3A71" w:rsidRPr="000E5AC1">
        <w:rPr>
          <w:rFonts w:asciiTheme="majorHAnsi" w:hAnsiTheme="majorHAnsi"/>
          <w:sz w:val="18"/>
          <w:szCs w:val="18"/>
          <w:lang w:val="en-GB"/>
        </w:rPr>
        <w:t xml:space="preserve"> of all the companies with which it is </w:t>
      </w:r>
      <w:r w:rsidR="000C50F2">
        <w:rPr>
          <w:rFonts w:asciiTheme="majorHAnsi" w:hAnsiTheme="majorHAnsi"/>
          <w:sz w:val="18"/>
          <w:szCs w:val="18"/>
          <w:lang w:val="en-GB"/>
        </w:rPr>
        <w:t>partner</w:t>
      </w:r>
      <w:r w:rsidR="00857905">
        <w:rPr>
          <w:rFonts w:asciiTheme="majorHAnsi" w:hAnsiTheme="majorHAnsi"/>
          <w:sz w:val="18"/>
          <w:szCs w:val="18"/>
          <w:lang w:val="en-GB"/>
        </w:rPr>
        <w:t>ed</w:t>
      </w:r>
      <w:r w:rsidR="005D3A71" w:rsidRPr="000E5AC1">
        <w:rPr>
          <w:rFonts w:asciiTheme="majorHAnsi" w:hAnsiTheme="majorHAnsi"/>
          <w:sz w:val="18"/>
          <w:szCs w:val="18"/>
          <w:lang w:val="en-GB"/>
        </w:rPr>
        <w:t>.</w:t>
      </w:r>
      <w:r w:rsidRPr="000E5AC1">
        <w:rPr>
          <w:rFonts w:asciiTheme="majorHAnsi" w:hAnsiTheme="majorHAnsi"/>
          <w:sz w:val="18"/>
          <w:szCs w:val="18"/>
          <w:lang w:val="en-GB"/>
        </w:rPr>
        <w:t xml:space="preserve"> </w:t>
      </w:r>
    </w:p>
    <w:p w:rsidR="00C538E0" w:rsidRPr="000E5AC1" w:rsidRDefault="00C538E0" w:rsidP="00C538E0">
      <w:pPr>
        <w:autoSpaceDE w:val="0"/>
        <w:ind w:left="1260" w:hanging="551"/>
        <w:rPr>
          <w:rFonts w:asciiTheme="majorHAnsi" w:hAnsiTheme="majorHAnsi"/>
          <w:sz w:val="18"/>
          <w:szCs w:val="18"/>
          <w:lang w:val="en-GB"/>
        </w:rPr>
      </w:pPr>
      <w:r w:rsidRPr="000E5AC1">
        <w:rPr>
          <w:rFonts w:asciiTheme="majorHAnsi" w:hAnsiTheme="majorHAnsi"/>
          <w:sz w:val="18"/>
          <w:szCs w:val="18"/>
          <w:lang w:val="en-GB"/>
        </w:rPr>
        <w:t xml:space="preserve">(**) </w:t>
      </w:r>
      <w:r w:rsidRPr="000E5AC1">
        <w:rPr>
          <w:rFonts w:asciiTheme="majorHAnsi" w:hAnsiTheme="majorHAnsi"/>
          <w:sz w:val="18"/>
          <w:szCs w:val="18"/>
          <w:lang w:val="en-GB"/>
        </w:rPr>
        <w:tab/>
      </w:r>
      <w:r w:rsidR="000C60E7">
        <w:rPr>
          <w:rFonts w:asciiTheme="majorHAnsi" w:hAnsiTheme="majorHAnsi"/>
          <w:sz w:val="18"/>
          <w:szCs w:val="18"/>
          <w:lang w:val="en-GB"/>
        </w:rPr>
        <w:t>EUR 1000</w:t>
      </w:r>
      <w:r w:rsidRPr="000E5AC1">
        <w:rPr>
          <w:rFonts w:asciiTheme="majorHAnsi" w:hAnsiTheme="majorHAnsi"/>
          <w:sz w:val="18"/>
          <w:szCs w:val="18"/>
          <w:lang w:val="en-GB"/>
        </w:rPr>
        <w:t>.</w:t>
      </w:r>
    </w:p>
    <w:p w:rsidR="00B6108E" w:rsidRPr="000E5AC1" w:rsidRDefault="00B6108E" w:rsidP="00B6108E">
      <w:pPr>
        <w:autoSpaceDE w:val="0"/>
        <w:rPr>
          <w:rFonts w:asciiTheme="majorHAnsi" w:hAnsiTheme="majorHAnsi"/>
          <w:sz w:val="18"/>
          <w:szCs w:val="18"/>
          <w:lang w:val="en-GB"/>
        </w:rPr>
      </w:pPr>
      <w:r w:rsidRPr="000E5AC1">
        <w:rPr>
          <w:rFonts w:asciiTheme="majorHAnsi" w:hAnsiTheme="majorHAnsi"/>
          <w:sz w:val="18"/>
          <w:szCs w:val="18"/>
          <w:lang w:val="en-GB"/>
        </w:rPr>
        <w:t>The consolidated accounts serve as the basis for the calculation.</w:t>
      </w:r>
    </w:p>
    <w:p w:rsidR="00C538E0" w:rsidRPr="00C37E17" w:rsidRDefault="00B6108E" w:rsidP="00F05B20">
      <w:pPr>
        <w:autoSpaceDE w:val="0"/>
        <w:rPr>
          <w:rFonts w:asciiTheme="majorHAnsi" w:hAnsiTheme="majorHAnsi"/>
          <w:sz w:val="18"/>
          <w:szCs w:val="18"/>
        </w:rPr>
      </w:pPr>
      <w:r w:rsidRPr="000E5AC1">
        <w:rPr>
          <w:rFonts w:asciiTheme="majorHAnsi" w:hAnsiTheme="majorHAnsi"/>
          <w:sz w:val="18"/>
          <w:szCs w:val="18"/>
          <w:lang w:val="en-GB"/>
        </w:rPr>
        <w:t>The data indicated in the «Tota</w:t>
      </w:r>
      <w:r w:rsidR="00811C23">
        <w:rPr>
          <w:rFonts w:asciiTheme="majorHAnsi" w:hAnsiTheme="majorHAnsi"/>
          <w:sz w:val="18"/>
          <w:szCs w:val="18"/>
          <w:lang w:val="en-GB"/>
        </w:rPr>
        <w:t>l» row of Table 1 must be enter</w:t>
      </w:r>
      <w:r w:rsidRPr="000E5AC1">
        <w:rPr>
          <w:rFonts w:asciiTheme="majorHAnsi" w:hAnsiTheme="majorHAnsi"/>
          <w:sz w:val="18"/>
          <w:szCs w:val="18"/>
          <w:lang w:val="en-GB"/>
        </w:rPr>
        <w:t>ed in row l of the summary table for</w:t>
      </w:r>
      <w:r w:rsidR="00811C23">
        <w:rPr>
          <w:rFonts w:asciiTheme="majorHAnsi" w:hAnsiTheme="majorHAnsi"/>
          <w:sz w:val="18"/>
          <w:szCs w:val="18"/>
          <w:lang w:val="en-GB"/>
        </w:rPr>
        <w:t xml:space="preserve"> the</w:t>
      </w:r>
      <w:r w:rsidRPr="000E5AC1">
        <w:rPr>
          <w:rFonts w:asciiTheme="majorHAnsi" w:hAnsiTheme="majorHAnsi"/>
          <w:sz w:val="18"/>
          <w:szCs w:val="18"/>
          <w:lang w:val="en-GB"/>
        </w:rPr>
        <w:t xml:space="preserve"> </w:t>
      </w:r>
      <w:r w:rsidR="00811C23">
        <w:rPr>
          <w:rFonts w:asciiTheme="majorHAnsi" w:hAnsiTheme="majorHAnsi"/>
          <w:sz w:val="18"/>
          <w:szCs w:val="18"/>
          <w:lang w:val="en-GB"/>
        </w:rPr>
        <w:t>partner</w:t>
      </w:r>
      <w:r w:rsidR="00811C23" w:rsidRPr="000E5AC1">
        <w:rPr>
          <w:rFonts w:asciiTheme="majorHAnsi" w:hAnsiTheme="majorHAnsi"/>
          <w:sz w:val="18"/>
          <w:szCs w:val="18"/>
          <w:lang w:val="en-GB"/>
        </w:rPr>
        <w:t xml:space="preserve"> </w:t>
      </w:r>
      <w:r w:rsidR="00F05B20" w:rsidRPr="000E5AC1">
        <w:rPr>
          <w:rFonts w:asciiTheme="majorHAnsi" w:hAnsiTheme="majorHAnsi"/>
          <w:sz w:val="18"/>
          <w:szCs w:val="18"/>
          <w:lang w:val="en-GB"/>
        </w:rPr>
        <w:t xml:space="preserve">or </w:t>
      </w:r>
      <w:r w:rsidR="00811C23">
        <w:rPr>
          <w:rFonts w:asciiTheme="majorHAnsi" w:hAnsiTheme="majorHAnsi"/>
          <w:sz w:val="18"/>
          <w:szCs w:val="18"/>
          <w:lang w:val="en-GB"/>
        </w:rPr>
        <w:t xml:space="preserve">linked </w:t>
      </w:r>
      <w:r w:rsidR="00B417B4">
        <w:rPr>
          <w:rFonts w:asciiTheme="majorHAnsi" w:hAnsiTheme="majorHAnsi"/>
          <w:sz w:val="18"/>
          <w:szCs w:val="18"/>
          <w:lang w:val="en-GB"/>
        </w:rPr>
        <w:t>enterprise</w:t>
      </w:r>
      <w:r w:rsidR="00F05B20" w:rsidRPr="000E5AC1">
        <w:rPr>
          <w:rFonts w:asciiTheme="majorHAnsi" w:hAnsiTheme="majorHAnsi"/>
          <w:sz w:val="18"/>
          <w:szCs w:val="18"/>
          <w:lang w:val="en-GB"/>
        </w:rPr>
        <w:t xml:space="preserve"> data </w:t>
      </w:r>
      <w:r w:rsidRPr="000E5AC1">
        <w:rPr>
          <w:rFonts w:asciiTheme="majorHAnsi" w:hAnsiTheme="majorHAnsi"/>
          <w:sz w:val="18"/>
          <w:szCs w:val="18"/>
          <w:lang w:val="en-GB"/>
        </w:rPr>
        <w:t>ca</w:t>
      </w:r>
      <w:r w:rsidR="00F05B20" w:rsidRPr="000E5AC1">
        <w:rPr>
          <w:rFonts w:asciiTheme="majorHAnsi" w:hAnsiTheme="majorHAnsi"/>
          <w:sz w:val="18"/>
          <w:szCs w:val="18"/>
          <w:lang w:val="en-GB"/>
        </w:rPr>
        <w:t>lculation</w:t>
      </w:r>
      <w:r w:rsidRPr="000E5AC1">
        <w:rPr>
          <w:rFonts w:asciiTheme="majorHAnsi" w:hAnsiTheme="majorHAnsi"/>
          <w:sz w:val="18"/>
          <w:szCs w:val="18"/>
          <w:lang w:val="en-GB"/>
        </w:rPr>
        <w:t xml:space="preserve"> (</w:t>
      </w:r>
      <w:r w:rsidR="00292EAB">
        <w:rPr>
          <w:rFonts w:asciiTheme="majorHAnsi" w:hAnsiTheme="majorHAnsi"/>
          <w:sz w:val="18"/>
          <w:szCs w:val="18"/>
          <w:lang w:val="en-GB"/>
        </w:rPr>
        <w:t>Sheet</w:t>
      </w:r>
      <w:r w:rsidRPr="000E5AC1">
        <w:rPr>
          <w:rFonts w:asciiTheme="majorHAnsi" w:hAnsiTheme="majorHAnsi"/>
          <w:sz w:val="18"/>
          <w:szCs w:val="18"/>
          <w:lang w:val="en-GB"/>
        </w:rPr>
        <w:t xml:space="preserve"> 2).</w:t>
      </w:r>
    </w:p>
    <w:p w:rsidR="009F387D" w:rsidRPr="00C37E17" w:rsidRDefault="009F387D" w:rsidP="00C538E0">
      <w:pPr>
        <w:autoSpaceDE w:val="0"/>
        <w:jc w:val="both"/>
        <w:rPr>
          <w:rFonts w:asciiTheme="majorHAnsi" w:hAnsiTheme="majorHAnsi"/>
          <w:sz w:val="18"/>
          <w:szCs w:val="18"/>
        </w:rPr>
      </w:pPr>
    </w:p>
    <w:tbl>
      <w:tblPr>
        <w:tblW w:w="0" w:type="auto"/>
        <w:jc w:val="center"/>
        <w:tblLayout w:type="fixed"/>
        <w:tblCellMar>
          <w:left w:w="0" w:type="dxa"/>
          <w:right w:w="0" w:type="dxa"/>
        </w:tblCellMar>
        <w:tblLook w:val="0000"/>
      </w:tblPr>
      <w:tblGrid>
        <w:gridCol w:w="2280"/>
        <w:gridCol w:w="2280"/>
        <w:gridCol w:w="2420"/>
      </w:tblGrid>
      <w:tr w:rsidR="00C538E0" w:rsidRPr="00C37E17">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rsidR="00C538E0" w:rsidRPr="00A46B80" w:rsidRDefault="00DC6EE6" w:rsidP="007A74DF">
            <w:pPr>
              <w:snapToGrid w:val="0"/>
              <w:jc w:val="center"/>
              <w:rPr>
                <w:rFonts w:asciiTheme="majorHAnsi" w:hAnsiTheme="majorHAnsi"/>
                <w:sz w:val="18"/>
                <w:szCs w:val="18"/>
                <w:lang w:val="en-GB"/>
              </w:rPr>
            </w:pPr>
            <w:r w:rsidRPr="00A46B80">
              <w:rPr>
                <w:rFonts w:asciiTheme="majorHAnsi" w:hAnsiTheme="majorHAnsi"/>
                <w:sz w:val="18"/>
                <w:szCs w:val="18"/>
                <w:lang w:val="en-GB"/>
              </w:rPr>
              <w:t>Ident</w:t>
            </w:r>
            <w:r w:rsidR="001C76A8" w:rsidRPr="00A46B80">
              <w:rPr>
                <w:rFonts w:asciiTheme="majorHAnsi" w:hAnsiTheme="majorHAnsi"/>
                <w:sz w:val="18"/>
                <w:szCs w:val="18"/>
                <w:lang w:val="en-GB"/>
              </w:rPr>
              <w:t>ification of enterprises included</w:t>
            </w:r>
            <w:r w:rsidRPr="00A46B80">
              <w:rPr>
                <w:rFonts w:asciiTheme="majorHAnsi" w:hAnsiTheme="majorHAnsi"/>
                <w:sz w:val="18"/>
                <w:szCs w:val="18"/>
                <w:lang w:val="en-GB"/>
              </w:rPr>
              <w:t xml:space="preserve"> through consolidation </w:t>
            </w:r>
          </w:p>
        </w:tc>
      </w:tr>
      <w:tr w:rsidR="00C538E0" w:rsidRPr="00C37E17">
        <w:trPr>
          <w:trHeight w:val="638"/>
          <w:jc w:val="center"/>
        </w:trPr>
        <w:tc>
          <w:tcPr>
            <w:tcW w:w="2280" w:type="dxa"/>
            <w:tcBorders>
              <w:left w:val="single" w:sz="4" w:space="0" w:color="000000"/>
              <w:bottom w:val="single" w:sz="4" w:space="0" w:color="000000"/>
            </w:tcBorders>
            <w:vAlign w:val="center"/>
          </w:tcPr>
          <w:p w:rsidR="00C538E0" w:rsidRPr="00A46B80" w:rsidRDefault="000C50F2" w:rsidP="007A74DF">
            <w:pPr>
              <w:snapToGrid w:val="0"/>
              <w:jc w:val="center"/>
              <w:rPr>
                <w:rFonts w:asciiTheme="majorHAnsi" w:hAnsiTheme="majorHAnsi"/>
                <w:sz w:val="18"/>
                <w:szCs w:val="18"/>
                <w:lang w:val="en-GB"/>
              </w:rPr>
            </w:pPr>
            <w:r w:rsidRPr="00A46B80">
              <w:rPr>
                <w:rFonts w:asciiTheme="majorHAnsi" w:hAnsiTheme="majorHAnsi"/>
                <w:sz w:val="18"/>
                <w:szCs w:val="18"/>
                <w:lang w:val="en-GB"/>
              </w:rPr>
              <w:t>Partner</w:t>
            </w:r>
            <w:r w:rsidR="00E3002F" w:rsidRPr="00A46B80">
              <w:rPr>
                <w:rFonts w:asciiTheme="majorHAnsi" w:hAnsiTheme="majorHAnsi"/>
                <w:sz w:val="18"/>
                <w:szCs w:val="18"/>
                <w:lang w:val="en-GB"/>
              </w:rPr>
              <w:t xml:space="preserve"> </w:t>
            </w:r>
            <w:r w:rsidR="00B417B4" w:rsidRPr="00A46B80">
              <w:rPr>
                <w:rFonts w:asciiTheme="majorHAnsi" w:hAnsiTheme="majorHAnsi"/>
                <w:sz w:val="18"/>
                <w:szCs w:val="18"/>
                <w:lang w:val="en-GB"/>
              </w:rPr>
              <w:t>enterprise</w:t>
            </w:r>
            <w:r w:rsidR="00A46B80" w:rsidRPr="00A46B80">
              <w:rPr>
                <w:rFonts w:asciiTheme="majorHAnsi" w:hAnsiTheme="majorHAnsi"/>
                <w:sz w:val="18"/>
                <w:szCs w:val="18"/>
                <w:lang w:val="en-GB"/>
              </w:rPr>
              <w:t xml:space="preserve"> (</w:t>
            </w:r>
            <w:r w:rsidR="00876933">
              <w:rPr>
                <w:rFonts w:asciiTheme="majorHAnsi" w:hAnsiTheme="majorHAnsi"/>
                <w:sz w:val="18"/>
                <w:szCs w:val="18"/>
                <w:lang w:val="en-GB"/>
              </w:rPr>
              <w:t>identification/</w:t>
            </w:r>
            <w:r w:rsidR="00E3002F" w:rsidRPr="00A46B80">
              <w:rPr>
                <w:rFonts w:asciiTheme="majorHAnsi" w:hAnsiTheme="majorHAnsi"/>
                <w:sz w:val="18"/>
                <w:szCs w:val="18"/>
                <w:lang w:val="en-GB"/>
              </w:rPr>
              <w:t>name</w:t>
            </w:r>
            <w:r w:rsidR="00C538E0" w:rsidRPr="00A46B80">
              <w:rPr>
                <w:rFonts w:asciiTheme="majorHAnsi" w:hAnsiTheme="majorHAnsi"/>
                <w:sz w:val="18"/>
                <w:szCs w:val="18"/>
                <w:lang w:val="en-GB"/>
              </w:rPr>
              <w:t>)</w:t>
            </w:r>
          </w:p>
        </w:tc>
        <w:tc>
          <w:tcPr>
            <w:tcW w:w="2280" w:type="dxa"/>
            <w:tcBorders>
              <w:left w:val="single" w:sz="4" w:space="0" w:color="000000"/>
              <w:bottom w:val="single" w:sz="4" w:space="0" w:color="000000"/>
            </w:tcBorders>
            <w:vAlign w:val="center"/>
          </w:tcPr>
          <w:p w:rsidR="00C538E0" w:rsidRPr="00A46B80" w:rsidRDefault="001C76A8" w:rsidP="001C76A8">
            <w:pPr>
              <w:snapToGrid w:val="0"/>
              <w:jc w:val="center"/>
              <w:rPr>
                <w:rFonts w:asciiTheme="majorHAnsi" w:hAnsiTheme="majorHAnsi"/>
                <w:sz w:val="18"/>
                <w:szCs w:val="18"/>
                <w:lang w:val="en-GB"/>
              </w:rPr>
            </w:pPr>
            <w:r w:rsidRPr="00A46B80">
              <w:rPr>
                <w:rFonts w:asciiTheme="majorHAnsi" w:hAnsiTheme="majorHAnsi"/>
                <w:sz w:val="18"/>
                <w:szCs w:val="18"/>
                <w:lang w:val="en-GB"/>
              </w:rPr>
              <w:t>Address (r</w:t>
            </w:r>
            <w:r w:rsidR="00E3002F" w:rsidRPr="00A46B80">
              <w:rPr>
                <w:rFonts w:asciiTheme="majorHAnsi" w:hAnsiTheme="majorHAnsi"/>
                <w:sz w:val="18"/>
                <w:szCs w:val="18"/>
                <w:lang w:val="en-GB"/>
              </w:rPr>
              <w:t>egistered office</w:t>
            </w:r>
            <w:r w:rsidRPr="00A46B80">
              <w:rPr>
                <w:rFonts w:asciiTheme="majorHAnsi" w:hAnsiTheme="majorHAnsi"/>
                <w:sz w:val="18"/>
                <w:szCs w:val="18"/>
                <w:lang w:val="en-GB"/>
              </w:rPr>
              <w:t>)</w:t>
            </w:r>
            <w:r w:rsidR="00E3002F" w:rsidRPr="00A46B80">
              <w:rPr>
                <w:rFonts w:asciiTheme="majorHAnsi" w:hAnsiTheme="majorHAnsi"/>
                <w:sz w:val="18"/>
                <w:szCs w:val="18"/>
                <w:lang w:val="en-GB"/>
              </w:rPr>
              <w:t xml:space="preserve"> </w:t>
            </w:r>
          </w:p>
        </w:tc>
        <w:tc>
          <w:tcPr>
            <w:tcW w:w="2420" w:type="dxa"/>
            <w:tcBorders>
              <w:left w:val="single" w:sz="4" w:space="0" w:color="000000"/>
              <w:bottom w:val="single" w:sz="4" w:space="0" w:color="000000"/>
              <w:right w:val="single" w:sz="4" w:space="0" w:color="000000"/>
            </w:tcBorders>
            <w:vAlign w:val="center"/>
          </w:tcPr>
          <w:p w:rsidR="00C538E0" w:rsidRPr="00C37E17" w:rsidRDefault="00083131" w:rsidP="007A74DF">
            <w:pPr>
              <w:snapToGrid w:val="0"/>
              <w:jc w:val="center"/>
              <w:rPr>
                <w:rFonts w:asciiTheme="majorHAnsi" w:hAnsiTheme="majorHAnsi"/>
                <w:sz w:val="18"/>
                <w:szCs w:val="18"/>
              </w:rPr>
            </w:pPr>
            <w:r w:rsidRPr="00E15A48">
              <w:rPr>
                <w:rFonts w:asciiTheme="majorHAnsi" w:hAnsiTheme="majorHAnsi"/>
                <w:sz w:val="18"/>
                <w:szCs w:val="18"/>
                <w:lang w:val="en-GB"/>
              </w:rPr>
              <w:t>Registration</w:t>
            </w:r>
            <w:r w:rsidR="00A46B80">
              <w:rPr>
                <w:rFonts w:asciiTheme="majorHAnsi" w:hAnsiTheme="majorHAnsi"/>
                <w:sz w:val="18"/>
                <w:szCs w:val="18"/>
                <w:lang w:val="en-GB"/>
              </w:rPr>
              <w:t xml:space="preserve">/VAT number </w:t>
            </w:r>
          </w:p>
        </w:tc>
      </w:tr>
      <w:tr w:rsidR="00C538E0" w:rsidRPr="00C37E17">
        <w:trPr>
          <w:trHeight w:val="340"/>
          <w:jc w:val="center"/>
        </w:trPr>
        <w:tc>
          <w:tcPr>
            <w:tcW w:w="228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A.</w:t>
            </w:r>
          </w:p>
        </w:tc>
        <w:tc>
          <w:tcPr>
            <w:tcW w:w="2280" w:type="dxa"/>
            <w:tcBorders>
              <w:left w:val="single" w:sz="4" w:space="0" w:color="000000"/>
              <w:bottom w:val="single" w:sz="4" w:space="0" w:color="000000"/>
            </w:tcBorders>
            <w:vAlign w:val="center"/>
          </w:tcPr>
          <w:p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snapToGrid w:val="0"/>
              <w:jc w:val="center"/>
              <w:rPr>
                <w:rFonts w:asciiTheme="majorHAnsi" w:hAnsiTheme="majorHAnsi"/>
                <w:sz w:val="18"/>
                <w:szCs w:val="18"/>
              </w:rPr>
            </w:pPr>
          </w:p>
        </w:tc>
      </w:tr>
      <w:tr w:rsidR="00C538E0" w:rsidRPr="00C37E17">
        <w:trPr>
          <w:trHeight w:val="340"/>
          <w:jc w:val="center"/>
        </w:trPr>
        <w:tc>
          <w:tcPr>
            <w:tcW w:w="228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B.</w:t>
            </w:r>
          </w:p>
        </w:tc>
        <w:tc>
          <w:tcPr>
            <w:tcW w:w="2280" w:type="dxa"/>
            <w:tcBorders>
              <w:left w:val="single" w:sz="4" w:space="0" w:color="000000"/>
              <w:bottom w:val="single" w:sz="4" w:space="0" w:color="000000"/>
            </w:tcBorders>
            <w:vAlign w:val="center"/>
          </w:tcPr>
          <w:p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snapToGrid w:val="0"/>
              <w:jc w:val="center"/>
              <w:rPr>
                <w:rFonts w:asciiTheme="majorHAnsi" w:hAnsiTheme="majorHAnsi"/>
                <w:sz w:val="18"/>
                <w:szCs w:val="18"/>
              </w:rPr>
            </w:pPr>
          </w:p>
        </w:tc>
      </w:tr>
      <w:tr w:rsidR="00C538E0" w:rsidRPr="00C37E17">
        <w:trPr>
          <w:trHeight w:val="340"/>
          <w:jc w:val="center"/>
        </w:trPr>
        <w:tc>
          <w:tcPr>
            <w:tcW w:w="228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C.</w:t>
            </w:r>
          </w:p>
        </w:tc>
        <w:tc>
          <w:tcPr>
            <w:tcW w:w="2280" w:type="dxa"/>
            <w:tcBorders>
              <w:left w:val="single" w:sz="4" w:space="0" w:color="000000"/>
              <w:bottom w:val="single" w:sz="4" w:space="0" w:color="000000"/>
            </w:tcBorders>
            <w:vAlign w:val="center"/>
          </w:tcPr>
          <w:p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snapToGrid w:val="0"/>
              <w:jc w:val="center"/>
              <w:rPr>
                <w:rFonts w:asciiTheme="majorHAnsi" w:hAnsiTheme="majorHAnsi"/>
                <w:sz w:val="18"/>
                <w:szCs w:val="18"/>
              </w:rPr>
            </w:pPr>
          </w:p>
        </w:tc>
      </w:tr>
      <w:tr w:rsidR="00C538E0" w:rsidRPr="00C37E17">
        <w:trPr>
          <w:trHeight w:val="340"/>
          <w:jc w:val="center"/>
        </w:trPr>
        <w:tc>
          <w:tcPr>
            <w:tcW w:w="228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D.</w:t>
            </w:r>
          </w:p>
        </w:tc>
        <w:tc>
          <w:tcPr>
            <w:tcW w:w="2280" w:type="dxa"/>
            <w:tcBorders>
              <w:left w:val="single" w:sz="4" w:space="0" w:color="000000"/>
              <w:bottom w:val="single" w:sz="4" w:space="0" w:color="000000"/>
            </w:tcBorders>
            <w:vAlign w:val="center"/>
          </w:tcPr>
          <w:p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snapToGrid w:val="0"/>
              <w:jc w:val="center"/>
              <w:rPr>
                <w:rFonts w:asciiTheme="majorHAnsi" w:hAnsiTheme="majorHAnsi"/>
                <w:sz w:val="18"/>
                <w:szCs w:val="18"/>
              </w:rPr>
            </w:pPr>
          </w:p>
        </w:tc>
      </w:tr>
      <w:tr w:rsidR="00C538E0" w:rsidRPr="00C37E17">
        <w:trPr>
          <w:trHeight w:val="340"/>
          <w:jc w:val="center"/>
        </w:trPr>
        <w:tc>
          <w:tcPr>
            <w:tcW w:w="2280" w:type="dxa"/>
            <w:tcBorders>
              <w:left w:val="single" w:sz="4" w:space="0" w:color="000000"/>
              <w:bottom w:val="single" w:sz="4" w:space="0" w:color="000000"/>
            </w:tcBorders>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E.</w:t>
            </w:r>
          </w:p>
        </w:tc>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r>
    </w:tbl>
    <w:p w:rsidR="00C538E0" w:rsidRPr="00C37E17" w:rsidRDefault="00C538E0" w:rsidP="00C538E0">
      <w:pPr>
        <w:autoSpaceDE w:val="0"/>
        <w:rPr>
          <w:rFonts w:asciiTheme="majorHAnsi" w:hAnsiTheme="majorHAnsi"/>
          <w:sz w:val="18"/>
          <w:szCs w:val="18"/>
        </w:rPr>
      </w:pPr>
    </w:p>
    <w:p w:rsidR="00C538E0" w:rsidRPr="000B09D1" w:rsidRDefault="00D96CC9" w:rsidP="009F387D">
      <w:pPr>
        <w:autoSpaceDE w:val="0"/>
        <w:rPr>
          <w:rFonts w:asciiTheme="majorHAnsi" w:hAnsiTheme="majorHAnsi"/>
          <w:sz w:val="18"/>
          <w:szCs w:val="18"/>
          <w:lang w:val="en-GB"/>
        </w:rPr>
      </w:pPr>
      <w:r>
        <w:rPr>
          <w:rFonts w:asciiTheme="majorHAnsi" w:hAnsiTheme="majorHAnsi"/>
          <w:b/>
          <w:sz w:val="18"/>
          <w:szCs w:val="18"/>
          <w:lang w:val="en-GB"/>
        </w:rPr>
        <w:t>Please note</w:t>
      </w:r>
      <w:r w:rsidR="00C538E0" w:rsidRPr="000B09D1">
        <w:rPr>
          <w:rFonts w:asciiTheme="majorHAnsi" w:hAnsiTheme="majorHAnsi"/>
          <w:sz w:val="18"/>
          <w:szCs w:val="18"/>
          <w:lang w:val="en-GB"/>
        </w:rPr>
        <w:t xml:space="preserve">: </w:t>
      </w:r>
      <w:r w:rsidR="00EE351C" w:rsidRPr="000B09D1">
        <w:rPr>
          <w:rFonts w:asciiTheme="majorHAnsi" w:hAnsiTheme="majorHAnsi"/>
          <w:sz w:val="18"/>
          <w:szCs w:val="18"/>
          <w:lang w:val="en-GB"/>
        </w:rPr>
        <w:t xml:space="preserve">Any </w:t>
      </w:r>
      <w:r w:rsidR="000C50F2">
        <w:rPr>
          <w:rFonts w:asciiTheme="majorHAnsi" w:hAnsiTheme="majorHAnsi"/>
          <w:sz w:val="18"/>
          <w:szCs w:val="18"/>
          <w:lang w:val="en-GB"/>
        </w:rPr>
        <w:t>linked</w:t>
      </w:r>
      <w:r>
        <w:rPr>
          <w:rFonts w:asciiTheme="majorHAnsi" w:hAnsiTheme="majorHAnsi"/>
          <w:sz w:val="18"/>
          <w:szCs w:val="18"/>
          <w:lang w:val="en-GB"/>
        </w:rPr>
        <w:t xml:space="preserve"> enterprises of a</w:t>
      </w:r>
      <w:r w:rsidR="00EE351C" w:rsidRPr="000B09D1">
        <w:rPr>
          <w:rFonts w:asciiTheme="majorHAnsi" w:hAnsiTheme="majorHAnsi"/>
          <w:sz w:val="18"/>
          <w:szCs w:val="18"/>
          <w:lang w:val="en-GB"/>
        </w:rPr>
        <w:t xml:space="preserve"> </w:t>
      </w:r>
      <w:r w:rsidR="000C50F2">
        <w:rPr>
          <w:rFonts w:asciiTheme="majorHAnsi" w:hAnsiTheme="majorHAnsi"/>
          <w:sz w:val="18"/>
          <w:szCs w:val="18"/>
          <w:lang w:val="en-GB"/>
        </w:rPr>
        <w:t>partner</w:t>
      </w:r>
      <w:r w:rsidR="00EE351C" w:rsidRPr="000B09D1">
        <w:rPr>
          <w:rFonts w:asciiTheme="majorHAnsi" w:hAnsiTheme="majorHAnsi"/>
          <w:sz w:val="18"/>
          <w:szCs w:val="18"/>
          <w:lang w:val="en-GB"/>
        </w:rPr>
        <w:t xml:space="preserve"> enterprise not taken over by consolidation must be treated as direct associates of the applicant enterprise and therefore </w:t>
      </w:r>
      <w:r w:rsidR="00292EAB">
        <w:rPr>
          <w:rFonts w:asciiTheme="majorHAnsi" w:hAnsiTheme="majorHAnsi"/>
          <w:sz w:val="18"/>
          <w:szCs w:val="18"/>
          <w:lang w:val="en-GB"/>
        </w:rPr>
        <w:t>Sheet</w:t>
      </w:r>
      <w:r w:rsidR="00EE351C" w:rsidRPr="000B09D1">
        <w:rPr>
          <w:rFonts w:asciiTheme="majorHAnsi" w:hAnsiTheme="majorHAnsi"/>
          <w:sz w:val="18"/>
          <w:szCs w:val="18"/>
          <w:lang w:val="en-GB"/>
        </w:rPr>
        <w:t>s 3A and 3 must also be completed.</w:t>
      </w:r>
    </w:p>
    <w:p w:rsidR="009406D2" w:rsidRDefault="00D96CC9" w:rsidP="00C538E0">
      <w:pPr>
        <w:autoSpaceDE w:val="0"/>
        <w:jc w:val="both"/>
        <w:rPr>
          <w:rFonts w:asciiTheme="majorHAnsi" w:hAnsiTheme="majorHAnsi"/>
          <w:sz w:val="18"/>
          <w:szCs w:val="18"/>
        </w:rPr>
      </w:pPr>
      <w:r>
        <w:rPr>
          <w:rFonts w:asciiTheme="majorHAnsi" w:hAnsiTheme="majorHAnsi"/>
          <w:b/>
          <w:sz w:val="18"/>
          <w:szCs w:val="18"/>
          <w:lang w:val="en-GB"/>
        </w:rPr>
        <w:t>Please note</w:t>
      </w:r>
      <w:r w:rsidR="00C538E0" w:rsidRPr="000B09D1">
        <w:rPr>
          <w:rFonts w:asciiTheme="majorHAnsi" w:hAnsiTheme="majorHAnsi"/>
          <w:sz w:val="18"/>
          <w:szCs w:val="18"/>
          <w:lang w:val="en-GB"/>
        </w:rPr>
        <w:t xml:space="preserve">: </w:t>
      </w:r>
      <w:r w:rsidR="009406D2" w:rsidRPr="000B09D1">
        <w:rPr>
          <w:rFonts w:asciiTheme="majorHAnsi" w:hAnsiTheme="majorHAnsi"/>
          <w:sz w:val="18"/>
          <w:szCs w:val="18"/>
          <w:lang w:val="en-GB"/>
        </w:rPr>
        <w:t xml:space="preserve">The data of the </w:t>
      </w:r>
      <w:r w:rsidR="00EE6ACB">
        <w:rPr>
          <w:rFonts w:asciiTheme="majorHAnsi" w:hAnsiTheme="majorHAnsi"/>
          <w:sz w:val="18"/>
          <w:szCs w:val="18"/>
          <w:lang w:val="en-GB"/>
        </w:rPr>
        <w:t>enterprises</w:t>
      </w:r>
      <w:r w:rsidR="004D7FF7">
        <w:rPr>
          <w:rFonts w:asciiTheme="majorHAnsi" w:hAnsiTheme="majorHAnsi"/>
          <w:sz w:val="18"/>
          <w:szCs w:val="18"/>
          <w:lang w:val="en-GB"/>
        </w:rPr>
        <w:t>,</w:t>
      </w:r>
      <w:r w:rsidR="00EE6ACB">
        <w:rPr>
          <w:rFonts w:asciiTheme="majorHAnsi" w:hAnsiTheme="majorHAnsi"/>
          <w:sz w:val="18"/>
          <w:szCs w:val="18"/>
          <w:lang w:val="en-GB"/>
        </w:rPr>
        <w:t xml:space="preserve"> which are linked</w:t>
      </w:r>
      <w:r w:rsidR="009406D2" w:rsidRPr="000B09D1">
        <w:rPr>
          <w:rFonts w:asciiTheme="majorHAnsi" w:hAnsiTheme="majorHAnsi"/>
          <w:sz w:val="18"/>
          <w:szCs w:val="18"/>
          <w:lang w:val="en-GB"/>
        </w:rPr>
        <w:t xml:space="preserve"> to the applicant enterprise</w:t>
      </w:r>
      <w:r w:rsidR="004D7FF7">
        <w:rPr>
          <w:rFonts w:asciiTheme="majorHAnsi" w:hAnsiTheme="majorHAnsi"/>
          <w:sz w:val="18"/>
          <w:szCs w:val="18"/>
          <w:lang w:val="en-GB"/>
        </w:rPr>
        <w:t>,</w:t>
      </w:r>
      <w:r w:rsidR="009406D2" w:rsidRPr="000B09D1">
        <w:rPr>
          <w:rFonts w:asciiTheme="majorHAnsi" w:hAnsiTheme="majorHAnsi"/>
          <w:sz w:val="18"/>
          <w:szCs w:val="18"/>
          <w:lang w:val="en-GB"/>
        </w:rPr>
        <w:t xml:space="preserve"> are derived from their accounts and other data, co</w:t>
      </w:r>
      <w:r w:rsidR="004D7FF7">
        <w:rPr>
          <w:rFonts w:asciiTheme="majorHAnsi" w:hAnsiTheme="majorHAnsi"/>
          <w:sz w:val="18"/>
          <w:szCs w:val="18"/>
          <w:lang w:val="en-GB"/>
        </w:rPr>
        <w:t>nsolidated if they exist</w:t>
      </w:r>
      <w:r w:rsidR="009406D2" w:rsidRPr="000B09D1">
        <w:rPr>
          <w:rFonts w:asciiTheme="majorHAnsi" w:hAnsiTheme="majorHAnsi"/>
          <w:sz w:val="18"/>
          <w:szCs w:val="18"/>
          <w:lang w:val="en-GB"/>
        </w:rPr>
        <w:t>.</w:t>
      </w:r>
      <w:r w:rsidR="00372189">
        <w:rPr>
          <w:rFonts w:asciiTheme="majorHAnsi" w:hAnsiTheme="majorHAnsi"/>
          <w:sz w:val="18"/>
          <w:szCs w:val="18"/>
          <w:lang w:val="en-GB"/>
        </w:rPr>
        <w:t xml:space="preserve"> To them are aggregated proportionally t</w:t>
      </w:r>
      <w:r w:rsidR="009406D2" w:rsidRPr="000B09D1">
        <w:rPr>
          <w:rFonts w:asciiTheme="majorHAnsi" w:hAnsiTheme="majorHAnsi"/>
          <w:sz w:val="18"/>
          <w:szCs w:val="18"/>
          <w:lang w:val="en-GB"/>
        </w:rPr>
        <w:t>he data of any</w:t>
      </w:r>
      <w:r w:rsidR="00372189">
        <w:rPr>
          <w:rFonts w:asciiTheme="majorHAnsi" w:hAnsiTheme="majorHAnsi"/>
          <w:sz w:val="18"/>
          <w:szCs w:val="18"/>
          <w:lang w:val="en-GB"/>
        </w:rPr>
        <w:t xml:space="preserve"> possible</w:t>
      </w:r>
      <w:r w:rsidR="009406D2" w:rsidRPr="000B09D1">
        <w:rPr>
          <w:rFonts w:asciiTheme="majorHAnsi" w:hAnsiTheme="majorHAnsi"/>
          <w:sz w:val="18"/>
          <w:szCs w:val="18"/>
          <w:lang w:val="en-GB"/>
        </w:rPr>
        <w:t xml:space="preserve"> </w:t>
      </w:r>
      <w:r w:rsidR="000C50F2">
        <w:rPr>
          <w:rFonts w:asciiTheme="majorHAnsi" w:hAnsiTheme="majorHAnsi"/>
          <w:sz w:val="18"/>
          <w:szCs w:val="18"/>
          <w:lang w:val="en-GB"/>
        </w:rPr>
        <w:t>partner</w:t>
      </w:r>
      <w:r w:rsidR="00372189">
        <w:rPr>
          <w:rFonts w:asciiTheme="majorHAnsi" w:hAnsiTheme="majorHAnsi"/>
          <w:sz w:val="18"/>
          <w:szCs w:val="18"/>
          <w:lang w:val="en-GB"/>
        </w:rPr>
        <w:t xml:space="preserve"> enterprise</w:t>
      </w:r>
      <w:r w:rsidR="00616662">
        <w:rPr>
          <w:rFonts w:asciiTheme="majorHAnsi" w:hAnsiTheme="majorHAnsi"/>
          <w:sz w:val="18"/>
          <w:szCs w:val="18"/>
          <w:lang w:val="en-GB"/>
        </w:rPr>
        <w:t xml:space="preserve"> of that linked enterprise</w:t>
      </w:r>
      <w:r w:rsidR="00D87961">
        <w:rPr>
          <w:rFonts w:asciiTheme="majorHAnsi" w:hAnsiTheme="majorHAnsi"/>
          <w:sz w:val="18"/>
          <w:szCs w:val="18"/>
          <w:lang w:val="en-GB"/>
        </w:rPr>
        <w:t>, situated</w:t>
      </w:r>
      <w:r w:rsidR="009B47B0" w:rsidRPr="000B09D1">
        <w:rPr>
          <w:rFonts w:asciiTheme="majorHAnsi" w:hAnsiTheme="majorHAnsi"/>
          <w:sz w:val="18"/>
          <w:szCs w:val="18"/>
          <w:lang w:val="en-GB"/>
        </w:rPr>
        <w:t xml:space="preserve"> immediately </w:t>
      </w:r>
      <w:r w:rsidR="00D87961">
        <w:rPr>
          <w:rFonts w:asciiTheme="majorHAnsi" w:hAnsiTheme="majorHAnsi"/>
          <w:sz w:val="18"/>
          <w:szCs w:val="18"/>
          <w:lang w:val="en-GB"/>
        </w:rPr>
        <w:t xml:space="preserve">upstream or downstream from it, unless it has already been included through </w:t>
      </w:r>
      <w:r w:rsidR="009406D2" w:rsidRPr="000B09D1">
        <w:rPr>
          <w:rFonts w:asciiTheme="majorHAnsi" w:hAnsiTheme="majorHAnsi"/>
          <w:sz w:val="18"/>
          <w:szCs w:val="18"/>
          <w:lang w:val="en-GB"/>
        </w:rPr>
        <w:t>consolidation.</w:t>
      </w:r>
    </w:p>
    <w:p w:rsidR="00C538E0" w:rsidRPr="00C37E17" w:rsidRDefault="00C538E0" w:rsidP="00C538E0">
      <w:pPr>
        <w:autoSpaceDE w:val="0"/>
        <w:jc w:val="both"/>
        <w:rPr>
          <w:rFonts w:asciiTheme="majorHAnsi" w:hAnsiTheme="majorHAnsi"/>
          <w:sz w:val="18"/>
          <w:szCs w:val="18"/>
        </w:rPr>
      </w:pPr>
    </w:p>
    <w:p w:rsidR="001D270C" w:rsidRPr="00F1536D" w:rsidRDefault="001D270C" w:rsidP="001D270C">
      <w:pPr>
        <w:spacing w:after="120"/>
        <w:rPr>
          <w:rFonts w:ascii="Calibri" w:hAnsi="Calibri" w:cs="Arial"/>
          <w:sz w:val="18"/>
          <w:szCs w:val="18"/>
          <w:lang w:val="en-GB"/>
        </w:rPr>
      </w:pPr>
      <w:r w:rsidRPr="00F1536D">
        <w:rPr>
          <w:rFonts w:ascii="Calibri" w:hAnsi="Calibri" w:cs="Arial"/>
          <w:sz w:val="18"/>
          <w:szCs w:val="18"/>
          <w:lang w:val="en-GB"/>
        </w:rPr>
        <w:t>Place and date _________________</w:t>
      </w:r>
    </w:p>
    <w:p w:rsidR="00B34543" w:rsidRPr="00C37E17" w:rsidRDefault="001D270C" w:rsidP="001D270C">
      <w:pPr>
        <w:spacing w:after="120"/>
        <w:ind w:left="426"/>
        <w:jc w:val="center"/>
        <w:rPr>
          <w:rFonts w:ascii="Calibri" w:hAnsi="Calibri" w:cs="Arial"/>
          <w:i/>
          <w:sz w:val="16"/>
          <w:szCs w:val="16"/>
        </w:rPr>
      </w:pPr>
      <w:r w:rsidRPr="00F1536D">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 signature</w:t>
      </w:r>
    </w:p>
    <w:p w:rsidR="00C538E0" w:rsidRPr="00C37E17" w:rsidRDefault="00C538E0" w:rsidP="00C538E0">
      <w:pPr>
        <w:rPr>
          <w:rFonts w:asciiTheme="majorHAnsi" w:hAnsiTheme="majorHAnsi"/>
          <w:b/>
          <w:sz w:val="18"/>
          <w:szCs w:val="18"/>
        </w:rPr>
      </w:pPr>
      <w:r w:rsidRPr="00C37E17">
        <w:br w:type="page"/>
      </w:r>
      <w:r w:rsidR="00C4487B">
        <w:rPr>
          <w:rFonts w:asciiTheme="majorHAnsi" w:hAnsiTheme="majorHAnsi"/>
          <w:b/>
          <w:sz w:val="18"/>
          <w:szCs w:val="18"/>
        </w:rPr>
        <w:t>ANNEX</w:t>
      </w:r>
      <w:r w:rsidRPr="00C37E17">
        <w:rPr>
          <w:rFonts w:asciiTheme="majorHAnsi" w:hAnsiTheme="majorHAnsi"/>
          <w:b/>
          <w:sz w:val="18"/>
          <w:szCs w:val="18"/>
        </w:rPr>
        <w:t xml:space="preserve"> </w:t>
      </w:r>
      <w:r w:rsidR="00B34543" w:rsidRPr="00C37E17">
        <w:rPr>
          <w:rFonts w:asciiTheme="majorHAnsi" w:hAnsiTheme="majorHAnsi"/>
          <w:b/>
          <w:sz w:val="18"/>
          <w:szCs w:val="18"/>
        </w:rPr>
        <w:t>3</w:t>
      </w:r>
      <w:r w:rsidR="00C4487B">
        <w:rPr>
          <w:rFonts w:asciiTheme="majorHAnsi" w:hAnsiTheme="majorHAnsi"/>
          <w:b/>
          <w:sz w:val="18"/>
          <w:szCs w:val="18"/>
        </w:rPr>
        <w:t xml:space="preserve"> - </w:t>
      </w:r>
      <w:r w:rsidR="00292EAB">
        <w:rPr>
          <w:rFonts w:asciiTheme="majorHAnsi" w:hAnsiTheme="majorHAnsi"/>
          <w:b/>
          <w:sz w:val="18"/>
          <w:szCs w:val="18"/>
        </w:rPr>
        <w:t>Sheet</w:t>
      </w:r>
      <w:r w:rsidRPr="00C37E17">
        <w:rPr>
          <w:rFonts w:asciiTheme="majorHAnsi" w:hAnsiTheme="majorHAnsi"/>
          <w:b/>
          <w:sz w:val="18"/>
          <w:szCs w:val="18"/>
        </w:rPr>
        <w:t xml:space="preserve"> 5</w:t>
      </w:r>
    </w:p>
    <w:p w:rsidR="00C538E0" w:rsidRPr="00C37E17" w:rsidRDefault="000C50F2"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Pr>
          <w:rFonts w:asciiTheme="majorHAnsi" w:hAnsiTheme="majorHAnsi"/>
          <w:b/>
          <w:sz w:val="18"/>
          <w:szCs w:val="18"/>
        </w:rPr>
        <w:t>LINKED</w:t>
      </w:r>
      <w:r w:rsidR="00727931">
        <w:rPr>
          <w:rFonts w:asciiTheme="majorHAnsi" w:hAnsiTheme="majorHAnsi"/>
          <w:b/>
          <w:sz w:val="18"/>
          <w:szCs w:val="18"/>
        </w:rPr>
        <w:t xml:space="preserve"> ENTERPRISES </w:t>
      </w:r>
      <w:r w:rsidR="00292EAB">
        <w:rPr>
          <w:rFonts w:asciiTheme="majorHAnsi" w:hAnsiTheme="majorHAnsi"/>
          <w:b/>
          <w:sz w:val="18"/>
          <w:szCs w:val="18"/>
        </w:rPr>
        <w:t>SHEET</w:t>
      </w:r>
      <w:r w:rsidR="00C538E0" w:rsidRPr="00C37E17">
        <w:rPr>
          <w:rFonts w:asciiTheme="majorHAnsi" w:hAnsiTheme="majorHAnsi"/>
          <w:b/>
          <w:sz w:val="18"/>
          <w:szCs w:val="18"/>
        </w:rPr>
        <w:t xml:space="preserve"> - 2</w:t>
      </w:r>
    </w:p>
    <w:p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w:t>
      </w:r>
      <w:r w:rsidR="00BC39F1" w:rsidRPr="00BC39F1">
        <w:rPr>
          <w:rFonts w:asciiTheme="majorHAnsi" w:hAnsiTheme="majorHAnsi"/>
          <w:i/>
          <w:sz w:val="18"/>
          <w:szCs w:val="18"/>
        </w:rPr>
        <w:t>TO BE COMPLETED IN THE EVENT THAT THE APPLICA</w:t>
      </w:r>
      <w:r w:rsidR="005D45E0">
        <w:rPr>
          <w:rFonts w:asciiTheme="majorHAnsi" w:hAnsiTheme="majorHAnsi"/>
          <w:i/>
          <w:sz w:val="18"/>
          <w:szCs w:val="18"/>
        </w:rPr>
        <w:t xml:space="preserve">NT </w:t>
      </w:r>
      <w:r w:rsidR="00B417B4">
        <w:rPr>
          <w:rFonts w:asciiTheme="majorHAnsi" w:hAnsiTheme="majorHAnsi"/>
          <w:i/>
          <w:sz w:val="18"/>
          <w:szCs w:val="18"/>
        </w:rPr>
        <w:t>ENTERPRISE</w:t>
      </w:r>
      <w:r w:rsidR="005D45E0">
        <w:rPr>
          <w:rFonts w:asciiTheme="majorHAnsi" w:hAnsiTheme="majorHAnsi"/>
          <w:i/>
          <w:sz w:val="18"/>
          <w:szCs w:val="18"/>
        </w:rPr>
        <w:t xml:space="preserve"> OR ONE OR MORE </w:t>
      </w:r>
      <w:r w:rsidR="000C50F2">
        <w:rPr>
          <w:rFonts w:asciiTheme="majorHAnsi" w:hAnsiTheme="majorHAnsi"/>
          <w:i/>
          <w:sz w:val="18"/>
          <w:szCs w:val="18"/>
        </w:rPr>
        <w:t>LINKED</w:t>
      </w:r>
      <w:r w:rsidR="009A769C">
        <w:rPr>
          <w:rFonts w:asciiTheme="majorHAnsi" w:hAnsiTheme="majorHAnsi"/>
          <w:i/>
          <w:sz w:val="18"/>
          <w:szCs w:val="18"/>
        </w:rPr>
        <w:t xml:space="preserve"> ENTERPRISE</w:t>
      </w:r>
      <w:r w:rsidR="00BC39F1" w:rsidRPr="00BC39F1">
        <w:rPr>
          <w:rFonts w:asciiTheme="majorHAnsi" w:hAnsiTheme="majorHAnsi"/>
          <w:i/>
          <w:sz w:val="18"/>
          <w:szCs w:val="18"/>
        </w:rPr>
        <w:t xml:space="preserve">S DO NOT DRAW UP CONSOLIDATED ACCOUNTS OR ARE </w:t>
      </w:r>
      <w:r w:rsidR="00BC39F1" w:rsidRPr="009A769C">
        <w:rPr>
          <w:rFonts w:asciiTheme="majorHAnsi" w:hAnsiTheme="majorHAnsi"/>
          <w:i/>
          <w:sz w:val="18"/>
          <w:szCs w:val="18"/>
        </w:rPr>
        <w:t xml:space="preserve">NOT </w:t>
      </w:r>
      <w:r w:rsidR="009A769C" w:rsidRPr="009A769C">
        <w:rPr>
          <w:rFonts w:asciiTheme="majorHAnsi" w:hAnsiTheme="majorHAnsi"/>
          <w:i/>
          <w:sz w:val="18"/>
          <w:szCs w:val="18"/>
        </w:rPr>
        <w:t>INCLUDED</w:t>
      </w:r>
      <w:r w:rsidR="00BC39F1" w:rsidRPr="009A769C">
        <w:rPr>
          <w:rFonts w:asciiTheme="majorHAnsi" w:hAnsiTheme="majorHAnsi"/>
          <w:i/>
          <w:sz w:val="18"/>
          <w:szCs w:val="18"/>
        </w:rPr>
        <w:t xml:space="preserve"> THROUGH</w:t>
      </w:r>
      <w:r w:rsidR="00BC39F1" w:rsidRPr="00BC39F1">
        <w:rPr>
          <w:rFonts w:asciiTheme="majorHAnsi" w:hAnsiTheme="majorHAnsi"/>
          <w:i/>
          <w:sz w:val="18"/>
          <w:szCs w:val="18"/>
        </w:rPr>
        <w:t xml:space="preserve"> CONSOLIDATION</w:t>
      </w:r>
      <w:r w:rsidRPr="00C37E17">
        <w:rPr>
          <w:rFonts w:asciiTheme="majorHAnsi" w:hAnsiTheme="majorHAnsi"/>
          <w:i/>
          <w:sz w:val="18"/>
          <w:szCs w:val="18"/>
        </w:rPr>
        <w:t>)</w:t>
      </w:r>
    </w:p>
    <w:p w:rsidR="00C538E0" w:rsidRPr="00C37E17" w:rsidRDefault="00017C50" w:rsidP="00C538E0">
      <w:pPr>
        <w:autoSpaceDE w:val="0"/>
        <w:jc w:val="both"/>
        <w:rPr>
          <w:rFonts w:asciiTheme="majorHAnsi" w:hAnsiTheme="majorHAnsi"/>
          <w:b/>
          <w:sz w:val="18"/>
          <w:szCs w:val="18"/>
        </w:rPr>
      </w:pPr>
      <w:r>
        <w:rPr>
          <w:rFonts w:asciiTheme="majorHAnsi" w:hAnsiTheme="majorHAnsi"/>
          <w:b/>
          <w:sz w:val="18"/>
          <w:szCs w:val="18"/>
        </w:rPr>
        <w:t xml:space="preserve">FOR EACH </w:t>
      </w:r>
      <w:r w:rsidR="000C50F2">
        <w:rPr>
          <w:rFonts w:asciiTheme="majorHAnsi" w:hAnsiTheme="majorHAnsi"/>
          <w:b/>
          <w:sz w:val="18"/>
          <w:szCs w:val="18"/>
        </w:rPr>
        <w:t>LINKED</w:t>
      </w:r>
      <w:r>
        <w:rPr>
          <w:rFonts w:asciiTheme="majorHAnsi" w:hAnsiTheme="majorHAnsi"/>
          <w:b/>
          <w:sz w:val="18"/>
          <w:szCs w:val="18"/>
        </w:rPr>
        <w:t xml:space="preserve"> </w:t>
      </w:r>
      <w:r w:rsidR="00B417B4">
        <w:rPr>
          <w:rFonts w:asciiTheme="majorHAnsi" w:hAnsiTheme="majorHAnsi"/>
          <w:b/>
          <w:sz w:val="18"/>
          <w:szCs w:val="18"/>
        </w:rPr>
        <w:t>ENTERPRISE</w:t>
      </w:r>
      <w:r w:rsidR="00D65BDC">
        <w:rPr>
          <w:rFonts w:asciiTheme="majorHAnsi" w:hAnsiTheme="majorHAnsi"/>
          <w:b/>
          <w:sz w:val="18"/>
          <w:szCs w:val="18"/>
        </w:rPr>
        <w:t xml:space="preserve"> (INCLUDING LINKS VIA</w:t>
      </w:r>
      <w:r>
        <w:rPr>
          <w:rFonts w:asciiTheme="majorHAnsi" w:hAnsiTheme="majorHAnsi"/>
          <w:b/>
          <w:sz w:val="18"/>
          <w:szCs w:val="18"/>
        </w:rPr>
        <w:t xml:space="preserve"> OTHER </w:t>
      </w:r>
      <w:r w:rsidR="000C50F2">
        <w:rPr>
          <w:rFonts w:asciiTheme="majorHAnsi" w:hAnsiTheme="majorHAnsi"/>
          <w:b/>
          <w:sz w:val="18"/>
          <w:szCs w:val="18"/>
        </w:rPr>
        <w:t>LINKED</w:t>
      </w:r>
      <w:r w:rsidR="00023DA4">
        <w:rPr>
          <w:rFonts w:asciiTheme="majorHAnsi" w:hAnsiTheme="majorHAnsi"/>
          <w:b/>
          <w:sz w:val="18"/>
          <w:szCs w:val="18"/>
        </w:rPr>
        <w:t xml:space="preserve"> COMPANIES), COMPLETE A "LINKAGE</w:t>
      </w:r>
      <w:r w:rsidR="002C54E8" w:rsidRPr="002C54E8">
        <w:rPr>
          <w:rFonts w:asciiTheme="majorHAnsi" w:hAnsiTheme="majorHAnsi"/>
          <w:b/>
          <w:sz w:val="18"/>
          <w:szCs w:val="18"/>
        </w:rPr>
        <w:t xml:space="preserve"> </w:t>
      </w:r>
      <w:r w:rsidR="00292EAB">
        <w:rPr>
          <w:rFonts w:asciiTheme="majorHAnsi" w:hAnsiTheme="majorHAnsi"/>
          <w:b/>
          <w:sz w:val="18"/>
          <w:szCs w:val="18"/>
        </w:rPr>
        <w:t>SHEET</w:t>
      </w:r>
      <w:r w:rsidR="002C54E8" w:rsidRPr="002C54E8">
        <w:rPr>
          <w:rFonts w:asciiTheme="majorHAnsi" w:hAnsiTheme="majorHAnsi"/>
          <w:b/>
          <w:sz w:val="18"/>
          <w:szCs w:val="18"/>
        </w:rPr>
        <w:t>" (</w:t>
      </w:r>
      <w:r w:rsidR="00292EAB">
        <w:rPr>
          <w:rFonts w:asciiTheme="majorHAnsi" w:hAnsiTheme="majorHAnsi"/>
          <w:b/>
          <w:sz w:val="18"/>
          <w:szCs w:val="18"/>
        </w:rPr>
        <w:t>Sheet</w:t>
      </w:r>
      <w:r w:rsidR="002C54E8" w:rsidRPr="002C54E8">
        <w:rPr>
          <w:rFonts w:asciiTheme="majorHAnsi" w:hAnsiTheme="majorHAnsi"/>
          <w:b/>
          <w:sz w:val="18"/>
          <w:szCs w:val="18"/>
        </w:rPr>
        <w:t xml:space="preserve"> 5A) AND PROCEED TO THE </w:t>
      </w:r>
      <w:r>
        <w:rPr>
          <w:rFonts w:asciiTheme="majorHAnsi" w:hAnsiTheme="majorHAnsi"/>
          <w:b/>
          <w:sz w:val="18"/>
          <w:szCs w:val="18"/>
        </w:rPr>
        <w:t xml:space="preserve">SUM OF THE DATA OF ALL THE </w:t>
      </w:r>
      <w:r w:rsidR="000C50F2">
        <w:rPr>
          <w:rFonts w:asciiTheme="majorHAnsi" w:hAnsiTheme="majorHAnsi"/>
          <w:b/>
          <w:sz w:val="18"/>
          <w:szCs w:val="18"/>
        </w:rPr>
        <w:t>LINKED</w:t>
      </w:r>
      <w:r w:rsidR="002C54E8" w:rsidRPr="002C54E8">
        <w:rPr>
          <w:rFonts w:asciiTheme="majorHAnsi" w:hAnsiTheme="majorHAnsi"/>
          <w:b/>
          <w:sz w:val="18"/>
          <w:szCs w:val="18"/>
        </w:rPr>
        <w:t xml:space="preserve"> COMPANIES BY FILLING IN</w:t>
      </w:r>
      <w:r w:rsidR="00CE75DD">
        <w:rPr>
          <w:rFonts w:asciiTheme="majorHAnsi" w:hAnsiTheme="majorHAnsi"/>
          <w:b/>
          <w:sz w:val="18"/>
          <w:szCs w:val="18"/>
        </w:rPr>
        <w:t xml:space="preserve"> TABLE</w:t>
      </w:r>
      <w:r w:rsidR="002C54E8" w:rsidRPr="002C54E8">
        <w:rPr>
          <w:rFonts w:asciiTheme="majorHAnsi" w:hAnsiTheme="majorHAnsi"/>
          <w:b/>
          <w:sz w:val="18"/>
          <w:szCs w:val="18"/>
        </w:rPr>
        <w:t xml:space="preserve"> </w:t>
      </w:r>
      <w:r>
        <w:rPr>
          <w:rFonts w:asciiTheme="majorHAnsi" w:hAnsiTheme="majorHAnsi"/>
          <w:b/>
          <w:sz w:val="18"/>
          <w:szCs w:val="18"/>
        </w:rPr>
        <w:t xml:space="preserve">A </w:t>
      </w:r>
    </w:p>
    <w:p w:rsidR="00C538E0" w:rsidRPr="006B5BDD" w:rsidRDefault="00ED2E69" w:rsidP="00C538E0">
      <w:pPr>
        <w:autoSpaceDE w:val="0"/>
        <w:jc w:val="center"/>
        <w:rPr>
          <w:rFonts w:asciiTheme="majorHAnsi" w:hAnsiTheme="majorHAnsi"/>
          <w:b/>
          <w:sz w:val="18"/>
          <w:szCs w:val="18"/>
          <w:lang w:val="en-GB"/>
        </w:rPr>
      </w:pPr>
      <w:r w:rsidRPr="006B5BDD">
        <w:rPr>
          <w:rFonts w:asciiTheme="majorHAnsi" w:hAnsiTheme="majorHAnsi"/>
          <w:b/>
          <w:sz w:val="18"/>
          <w:szCs w:val="18"/>
          <w:lang w:val="en-GB"/>
        </w:rPr>
        <w:t>Table</w:t>
      </w:r>
      <w:r w:rsidR="00C538E0" w:rsidRPr="006B5BDD">
        <w:rPr>
          <w:rFonts w:asciiTheme="majorHAnsi" w:hAnsiTheme="majorHAnsi"/>
          <w:b/>
          <w:sz w:val="18"/>
          <w:szCs w:val="18"/>
          <w:lang w:val="en-GB"/>
        </w:rPr>
        <w:t xml:space="preserve"> A</w:t>
      </w:r>
    </w:p>
    <w:tbl>
      <w:tblPr>
        <w:tblW w:w="9260" w:type="dxa"/>
        <w:jc w:val="center"/>
        <w:tblLayout w:type="fixed"/>
        <w:tblCellMar>
          <w:left w:w="0" w:type="dxa"/>
          <w:right w:w="0" w:type="dxa"/>
        </w:tblCellMar>
        <w:tblLook w:val="0000"/>
      </w:tblPr>
      <w:tblGrid>
        <w:gridCol w:w="2280"/>
        <w:gridCol w:w="2280"/>
        <w:gridCol w:w="2280"/>
        <w:gridCol w:w="2420"/>
      </w:tblGrid>
      <w:tr w:rsidR="00C538E0" w:rsidRPr="006B5BDD">
        <w:trPr>
          <w:trHeight w:val="638"/>
          <w:jc w:val="center"/>
        </w:trPr>
        <w:tc>
          <w:tcPr>
            <w:tcW w:w="2280" w:type="dxa"/>
            <w:tcBorders>
              <w:top w:val="single" w:sz="4" w:space="0" w:color="000000"/>
              <w:left w:val="single" w:sz="4" w:space="0" w:color="000000"/>
              <w:bottom w:val="single" w:sz="4" w:space="0" w:color="000000"/>
            </w:tcBorders>
            <w:vAlign w:val="center"/>
          </w:tcPr>
          <w:p w:rsidR="00C538E0" w:rsidRPr="006B5BDD" w:rsidRDefault="006A57A0" w:rsidP="007A74DF">
            <w:pPr>
              <w:snapToGrid w:val="0"/>
              <w:jc w:val="center"/>
              <w:rPr>
                <w:rFonts w:asciiTheme="majorHAnsi" w:hAnsiTheme="majorHAnsi"/>
                <w:sz w:val="18"/>
                <w:szCs w:val="18"/>
                <w:lang w:val="en-GB"/>
              </w:rPr>
            </w:pPr>
            <w:r w:rsidRPr="006B5BDD">
              <w:rPr>
                <w:rFonts w:asciiTheme="majorHAnsi" w:hAnsiTheme="majorHAnsi"/>
                <w:sz w:val="18"/>
                <w:szCs w:val="18"/>
                <w:lang w:val="en-GB"/>
              </w:rPr>
              <w:t>Enterprise</w:t>
            </w:r>
            <w:r w:rsidR="00C538E0" w:rsidRPr="006B5BDD">
              <w:rPr>
                <w:rFonts w:asciiTheme="majorHAnsi" w:hAnsiTheme="majorHAnsi"/>
                <w:sz w:val="18"/>
                <w:szCs w:val="18"/>
                <w:lang w:val="en-GB"/>
              </w:rPr>
              <w:t xml:space="preserve"> </w:t>
            </w:r>
          </w:p>
          <w:p w:rsidR="00C538E0" w:rsidRPr="006B5BDD" w:rsidRDefault="00023DA4" w:rsidP="007A74DF">
            <w:pPr>
              <w:jc w:val="center"/>
              <w:rPr>
                <w:rFonts w:asciiTheme="majorHAnsi" w:hAnsiTheme="majorHAnsi"/>
                <w:sz w:val="18"/>
                <w:szCs w:val="18"/>
                <w:lang w:val="en-GB"/>
              </w:rPr>
            </w:pPr>
            <w:r w:rsidRPr="006B5BDD">
              <w:rPr>
                <w:rFonts w:asciiTheme="majorHAnsi" w:hAnsiTheme="majorHAnsi"/>
                <w:sz w:val="18"/>
                <w:szCs w:val="18"/>
                <w:lang w:val="en-GB"/>
              </w:rPr>
              <w:t>(</w:t>
            </w:r>
            <w:r w:rsidR="009D5D87" w:rsidRPr="006B5BDD">
              <w:rPr>
                <w:rFonts w:asciiTheme="majorHAnsi" w:hAnsiTheme="majorHAnsi"/>
                <w:sz w:val="18"/>
                <w:szCs w:val="18"/>
                <w:lang w:val="en-GB"/>
              </w:rPr>
              <w:t>identification/</w:t>
            </w:r>
            <w:r w:rsidR="00F14C13" w:rsidRPr="006B5BDD">
              <w:rPr>
                <w:rFonts w:asciiTheme="majorHAnsi" w:hAnsiTheme="majorHAnsi"/>
                <w:sz w:val="18"/>
                <w:szCs w:val="18"/>
                <w:lang w:val="en-GB"/>
              </w:rPr>
              <w:t>name</w:t>
            </w:r>
            <w:r w:rsidR="00C538E0" w:rsidRPr="006B5BDD">
              <w:rPr>
                <w:rFonts w:asciiTheme="majorHAnsi" w:hAnsiTheme="majorHAnsi"/>
                <w:sz w:val="18"/>
                <w:szCs w:val="18"/>
                <w:lang w:val="en-GB"/>
              </w:rPr>
              <w:t>)</w:t>
            </w:r>
          </w:p>
        </w:tc>
        <w:tc>
          <w:tcPr>
            <w:tcW w:w="2280" w:type="dxa"/>
            <w:tcBorders>
              <w:top w:val="single" w:sz="4" w:space="0" w:color="000000"/>
              <w:left w:val="single" w:sz="4" w:space="0" w:color="000000"/>
              <w:bottom w:val="single" w:sz="4" w:space="0" w:color="000000"/>
            </w:tcBorders>
            <w:vAlign w:val="center"/>
          </w:tcPr>
          <w:p w:rsidR="00C538E0" w:rsidRPr="006B5BDD" w:rsidRDefault="00EB14EF" w:rsidP="007A74DF">
            <w:pPr>
              <w:snapToGrid w:val="0"/>
              <w:jc w:val="center"/>
              <w:rPr>
                <w:rFonts w:asciiTheme="majorHAnsi" w:hAnsiTheme="majorHAnsi"/>
                <w:sz w:val="18"/>
                <w:szCs w:val="18"/>
                <w:lang w:val="en-GB"/>
              </w:rPr>
            </w:pPr>
            <w:r w:rsidRPr="006B5BDD">
              <w:rPr>
                <w:rFonts w:asciiTheme="majorHAnsi" w:hAnsiTheme="majorHAnsi"/>
                <w:sz w:val="18"/>
                <w:szCs w:val="18"/>
                <w:lang w:val="en-GB"/>
              </w:rPr>
              <w:t>Headcount</w:t>
            </w:r>
            <w:r w:rsidR="00C538E0" w:rsidRPr="006B5BDD">
              <w:rPr>
                <w:rFonts w:asciiTheme="majorHAnsi" w:hAnsiTheme="majorHAnsi"/>
                <w:sz w:val="18"/>
                <w:szCs w:val="18"/>
                <w:lang w:val="en-GB"/>
              </w:rPr>
              <w:t xml:space="preserve"> (ULA)</w:t>
            </w:r>
          </w:p>
        </w:tc>
        <w:tc>
          <w:tcPr>
            <w:tcW w:w="2280" w:type="dxa"/>
            <w:tcBorders>
              <w:top w:val="single" w:sz="4" w:space="0" w:color="000000"/>
              <w:left w:val="single" w:sz="4" w:space="0" w:color="000000"/>
              <w:bottom w:val="single" w:sz="4" w:space="0" w:color="000000"/>
            </w:tcBorders>
            <w:vAlign w:val="center"/>
          </w:tcPr>
          <w:p w:rsidR="00C538E0" w:rsidRPr="006B5BDD" w:rsidRDefault="00023DA4" w:rsidP="007A74DF">
            <w:pPr>
              <w:snapToGrid w:val="0"/>
              <w:jc w:val="center"/>
              <w:rPr>
                <w:rFonts w:asciiTheme="majorHAnsi" w:hAnsiTheme="majorHAnsi"/>
                <w:sz w:val="18"/>
                <w:szCs w:val="18"/>
                <w:vertAlign w:val="superscript"/>
                <w:lang w:val="en-GB"/>
              </w:rPr>
            </w:pPr>
            <w:r w:rsidRPr="006B5BDD">
              <w:rPr>
                <w:rFonts w:asciiTheme="majorHAnsi" w:hAnsiTheme="majorHAnsi"/>
                <w:sz w:val="18"/>
                <w:szCs w:val="18"/>
                <w:lang w:val="en-GB"/>
              </w:rPr>
              <w:t>Annual t</w:t>
            </w:r>
            <w:r w:rsidR="001C54CD" w:rsidRPr="006B5BDD">
              <w:rPr>
                <w:rFonts w:asciiTheme="majorHAnsi" w:hAnsiTheme="majorHAnsi"/>
                <w:sz w:val="18"/>
                <w:szCs w:val="18"/>
                <w:lang w:val="en-GB"/>
              </w:rPr>
              <w:t>urnover</w:t>
            </w:r>
            <w:r w:rsidR="00C538E0" w:rsidRPr="006B5BDD">
              <w:rPr>
                <w:rFonts w:asciiTheme="majorHAnsi" w:hAnsiTheme="majorHAnsi"/>
                <w:sz w:val="18"/>
                <w:szCs w:val="18"/>
                <w:lang w:val="en-GB"/>
              </w:rPr>
              <w:t xml:space="preserve"> </w:t>
            </w:r>
            <w:r w:rsidR="00C538E0" w:rsidRPr="006B5BDD">
              <w:rPr>
                <w:rFonts w:asciiTheme="majorHAnsi" w:hAnsiTheme="majorHAnsi"/>
                <w:sz w:val="18"/>
                <w:szCs w:val="18"/>
                <w:vertAlign w:val="superscript"/>
                <w:lang w:val="en-GB"/>
              </w:rPr>
              <w:t>(*)</w:t>
            </w:r>
          </w:p>
        </w:tc>
        <w:tc>
          <w:tcPr>
            <w:tcW w:w="2420" w:type="dxa"/>
            <w:tcBorders>
              <w:top w:val="single" w:sz="4" w:space="0" w:color="000000"/>
              <w:left w:val="single" w:sz="4" w:space="0" w:color="000000"/>
              <w:bottom w:val="single" w:sz="4" w:space="0" w:color="000000"/>
              <w:right w:val="single" w:sz="4" w:space="0" w:color="000000"/>
            </w:tcBorders>
            <w:vAlign w:val="center"/>
          </w:tcPr>
          <w:p w:rsidR="00C538E0" w:rsidRPr="006B5BDD" w:rsidRDefault="00F14C13" w:rsidP="007A74DF">
            <w:pPr>
              <w:snapToGrid w:val="0"/>
              <w:jc w:val="center"/>
              <w:rPr>
                <w:rFonts w:asciiTheme="majorHAnsi" w:hAnsiTheme="majorHAnsi"/>
                <w:sz w:val="18"/>
                <w:szCs w:val="18"/>
                <w:vertAlign w:val="superscript"/>
                <w:lang w:val="en-GB"/>
              </w:rPr>
            </w:pPr>
            <w:r w:rsidRPr="006B5BDD">
              <w:rPr>
                <w:rFonts w:asciiTheme="majorHAnsi" w:hAnsiTheme="majorHAnsi"/>
                <w:sz w:val="18"/>
                <w:szCs w:val="18"/>
                <w:lang w:val="en-GB"/>
              </w:rPr>
              <w:t>Balance sheet total</w:t>
            </w:r>
            <w:r w:rsidR="00C538E0" w:rsidRPr="006B5BDD">
              <w:rPr>
                <w:rFonts w:asciiTheme="majorHAnsi" w:hAnsiTheme="majorHAnsi"/>
                <w:sz w:val="18"/>
                <w:szCs w:val="18"/>
                <w:lang w:val="en-GB"/>
              </w:rPr>
              <w:t xml:space="preserve"> </w:t>
            </w:r>
            <w:r w:rsidR="00C538E0" w:rsidRPr="006B5BDD">
              <w:rPr>
                <w:rFonts w:asciiTheme="majorHAnsi" w:hAnsiTheme="majorHAnsi"/>
                <w:sz w:val="18"/>
                <w:szCs w:val="18"/>
                <w:vertAlign w:val="superscript"/>
                <w:lang w:val="en-GB"/>
              </w:rPr>
              <w:t>(*)</w:t>
            </w:r>
          </w:p>
        </w:tc>
      </w:tr>
      <w:tr w:rsidR="00C538E0" w:rsidRPr="00C37E17">
        <w:trPr>
          <w:trHeight w:val="340"/>
          <w:jc w:val="center"/>
        </w:trPr>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w:t>
            </w:r>
          </w:p>
        </w:tc>
        <w:tc>
          <w:tcPr>
            <w:tcW w:w="2280" w:type="dxa"/>
            <w:tcBorders>
              <w:left w:val="single" w:sz="4" w:space="0" w:color="000000"/>
              <w:bottom w:val="single" w:sz="4" w:space="0" w:color="000000"/>
            </w:tcBorders>
            <w:vAlign w:val="center"/>
          </w:tcPr>
          <w:p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snapToGrid w:val="0"/>
              <w:rPr>
                <w:rFonts w:asciiTheme="majorHAnsi" w:hAnsiTheme="majorHAnsi"/>
                <w:sz w:val="18"/>
                <w:szCs w:val="18"/>
              </w:rPr>
            </w:pPr>
          </w:p>
        </w:tc>
      </w:tr>
      <w:tr w:rsidR="00C538E0" w:rsidRPr="00C37E17">
        <w:trPr>
          <w:trHeight w:val="340"/>
          <w:jc w:val="center"/>
        </w:trPr>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280" w:type="dxa"/>
            <w:tcBorders>
              <w:left w:val="single" w:sz="4" w:space="0" w:color="000000"/>
              <w:bottom w:val="single" w:sz="4" w:space="0" w:color="000000"/>
            </w:tcBorders>
            <w:vAlign w:val="center"/>
          </w:tcPr>
          <w:p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snapToGrid w:val="0"/>
              <w:rPr>
                <w:rFonts w:asciiTheme="majorHAnsi" w:hAnsiTheme="majorHAnsi"/>
                <w:sz w:val="18"/>
                <w:szCs w:val="18"/>
              </w:rPr>
            </w:pPr>
          </w:p>
        </w:tc>
      </w:tr>
      <w:tr w:rsidR="00C538E0" w:rsidRPr="00C37E17">
        <w:trPr>
          <w:trHeight w:val="340"/>
          <w:jc w:val="center"/>
        </w:trPr>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280" w:type="dxa"/>
            <w:tcBorders>
              <w:left w:val="single" w:sz="4" w:space="0" w:color="000000"/>
              <w:bottom w:val="single" w:sz="4" w:space="0" w:color="000000"/>
            </w:tcBorders>
            <w:vAlign w:val="center"/>
          </w:tcPr>
          <w:p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snapToGrid w:val="0"/>
              <w:rPr>
                <w:rFonts w:asciiTheme="majorHAnsi" w:hAnsiTheme="majorHAnsi"/>
                <w:sz w:val="18"/>
                <w:szCs w:val="18"/>
              </w:rPr>
            </w:pPr>
          </w:p>
        </w:tc>
      </w:tr>
      <w:tr w:rsidR="00C538E0" w:rsidRPr="00C37E17">
        <w:trPr>
          <w:trHeight w:val="340"/>
          <w:jc w:val="center"/>
        </w:trPr>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280" w:type="dxa"/>
            <w:tcBorders>
              <w:left w:val="single" w:sz="4" w:space="0" w:color="000000"/>
              <w:bottom w:val="single" w:sz="4" w:space="0" w:color="000000"/>
            </w:tcBorders>
            <w:vAlign w:val="center"/>
          </w:tcPr>
          <w:p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snapToGrid w:val="0"/>
              <w:rPr>
                <w:rFonts w:asciiTheme="majorHAnsi" w:hAnsiTheme="majorHAnsi"/>
                <w:sz w:val="18"/>
                <w:szCs w:val="18"/>
              </w:rPr>
            </w:pPr>
          </w:p>
        </w:tc>
      </w:tr>
      <w:tr w:rsidR="00C538E0" w:rsidRPr="00C37E17">
        <w:trPr>
          <w:trHeight w:val="340"/>
          <w:jc w:val="center"/>
        </w:trPr>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r>
      <w:tr w:rsidR="00C538E0" w:rsidRPr="00C37E17">
        <w:trPr>
          <w:trHeight w:val="340"/>
          <w:jc w:val="center"/>
        </w:trPr>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jc w:val="right"/>
              <w:rPr>
                <w:rFonts w:asciiTheme="majorHAnsi" w:hAnsiTheme="majorHAnsi"/>
                <w:sz w:val="18"/>
                <w:szCs w:val="18"/>
              </w:rPr>
            </w:pPr>
            <w:r w:rsidRPr="00C37E17">
              <w:rPr>
                <w:rFonts w:asciiTheme="majorHAnsi" w:hAnsiTheme="majorHAnsi"/>
                <w:sz w:val="18"/>
                <w:szCs w:val="18"/>
              </w:rPr>
              <w:t>Total</w:t>
            </w:r>
          </w:p>
        </w:tc>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r>
    </w:tbl>
    <w:p w:rsidR="00C538E0" w:rsidRPr="00C37E17" w:rsidRDefault="00162A24" w:rsidP="00C538E0">
      <w:pPr>
        <w:autoSpaceDE w:val="0"/>
        <w:ind w:firstLine="709"/>
        <w:rPr>
          <w:rFonts w:asciiTheme="majorHAnsi" w:hAnsiTheme="majorHAnsi"/>
          <w:sz w:val="18"/>
          <w:szCs w:val="18"/>
        </w:rPr>
      </w:pPr>
      <w:r>
        <w:rPr>
          <w:rFonts w:asciiTheme="majorHAnsi" w:hAnsiTheme="majorHAnsi"/>
          <w:sz w:val="18"/>
          <w:szCs w:val="18"/>
        </w:rPr>
        <w:t xml:space="preserve"> (*) </w:t>
      </w:r>
      <w:r w:rsidR="000C60E7">
        <w:rPr>
          <w:rFonts w:asciiTheme="majorHAnsi" w:hAnsiTheme="majorHAnsi"/>
          <w:sz w:val="18"/>
          <w:szCs w:val="18"/>
        </w:rPr>
        <w:t>EUR 1000</w:t>
      </w:r>
      <w:r w:rsidR="00C538E0" w:rsidRPr="00C37E17">
        <w:rPr>
          <w:rFonts w:asciiTheme="majorHAnsi" w:hAnsiTheme="majorHAnsi"/>
          <w:sz w:val="18"/>
          <w:szCs w:val="18"/>
        </w:rPr>
        <w:t>.</w:t>
      </w:r>
    </w:p>
    <w:p w:rsidR="00C538E0" w:rsidRPr="006F02FA" w:rsidRDefault="00B54748" w:rsidP="00C538E0">
      <w:pPr>
        <w:autoSpaceDE w:val="0"/>
        <w:jc w:val="both"/>
        <w:rPr>
          <w:rFonts w:asciiTheme="majorHAnsi" w:hAnsiTheme="majorHAnsi"/>
          <w:sz w:val="18"/>
          <w:szCs w:val="18"/>
          <w:lang w:val="en-GB"/>
        </w:rPr>
      </w:pPr>
      <w:r w:rsidRPr="006F02FA">
        <w:rPr>
          <w:rFonts w:asciiTheme="majorHAnsi" w:hAnsiTheme="majorHAnsi"/>
          <w:sz w:val="18"/>
          <w:szCs w:val="18"/>
          <w:lang w:val="en-GB"/>
        </w:rPr>
        <w:t>The data indicated in the "Total" ro</w:t>
      </w:r>
      <w:r w:rsidR="00DF4D9A">
        <w:rPr>
          <w:rFonts w:asciiTheme="majorHAnsi" w:hAnsiTheme="majorHAnsi"/>
          <w:sz w:val="18"/>
          <w:szCs w:val="18"/>
          <w:lang w:val="en-GB"/>
        </w:rPr>
        <w:t>w of the above table must be enter</w:t>
      </w:r>
      <w:r w:rsidR="00E517E3" w:rsidRPr="006F02FA">
        <w:rPr>
          <w:rFonts w:asciiTheme="majorHAnsi" w:hAnsiTheme="majorHAnsi"/>
          <w:sz w:val="18"/>
          <w:szCs w:val="18"/>
          <w:lang w:val="en-GB"/>
        </w:rPr>
        <w:t xml:space="preserve">ed in row 3 (concerning </w:t>
      </w:r>
      <w:r w:rsidR="000C50F2">
        <w:rPr>
          <w:rFonts w:asciiTheme="majorHAnsi" w:hAnsiTheme="majorHAnsi"/>
          <w:sz w:val="18"/>
          <w:szCs w:val="18"/>
          <w:lang w:val="en-GB"/>
        </w:rPr>
        <w:t>linked</w:t>
      </w:r>
      <w:r w:rsidR="00DF4D9A">
        <w:rPr>
          <w:rFonts w:asciiTheme="majorHAnsi" w:hAnsiTheme="majorHAnsi"/>
          <w:sz w:val="18"/>
          <w:szCs w:val="18"/>
          <w:lang w:val="en-GB"/>
        </w:rPr>
        <w:t xml:space="preserve"> enterpris</w:t>
      </w:r>
      <w:r w:rsidR="00B0633E">
        <w:rPr>
          <w:rFonts w:asciiTheme="majorHAnsi" w:hAnsiTheme="majorHAnsi"/>
          <w:sz w:val="18"/>
          <w:szCs w:val="18"/>
          <w:lang w:val="en-GB"/>
        </w:rPr>
        <w:t xml:space="preserve">es) of </w:t>
      </w:r>
      <w:r w:rsidRPr="006F02FA">
        <w:rPr>
          <w:rFonts w:asciiTheme="majorHAnsi" w:hAnsiTheme="majorHAnsi"/>
          <w:sz w:val="18"/>
          <w:szCs w:val="18"/>
          <w:lang w:val="en-GB"/>
        </w:rPr>
        <w:t xml:space="preserve">the </w:t>
      </w:r>
      <w:r w:rsidR="000C50F2">
        <w:rPr>
          <w:rFonts w:asciiTheme="majorHAnsi" w:hAnsiTheme="majorHAnsi"/>
          <w:sz w:val="18"/>
          <w:szCs w:val="18"/>
          <w:lang w:val="en-GB"/>
        </w:rPr>
        <w:t>partner</w:t>
      </w:r>
      <w:r w:rsidR="00E517E3" w:rsidRPr="006F02FA">
        <w:rPr>
          <w:rFonts w:asciiTheme="majorHAnsi" w:hAnsiTheme="majorHAnsi"/>
          <w:sz w:val="18"/>
          <w:szCs w:val="18"/>
          <w:lang w:val="en-GB"/>
        </w:rPr>
        <w:t xml:space="preserve"> </w:t>
      </w:r>
      <w:r w:rsidRPr="006F02FA">
        <w:rPr>
          <w:rFonts w:asciiTheme="majorHAnsi" w:hAnsiTheme="majorHAnsi"/>
          <w:sz w:val="18"/>
          <w:szCs w:val="18"/>
          <w:lang w:val="en-GB"/>
        </w:rPr>
        <w:t xml:space="preserve">or </w:t>
      </w:r>
      <w:r w:rsidR="000C50F2">
        <w:rPr>
          <w:rFonts w:asciiTheme="majorHAnsi" w:hAnsiTheme="majorHAnsi"/>
          <w:sz w:val="18"/>
          <w:szCs w:val="18"/>
          <w:lang w:val="en-GB"/>
        </w:rPr>
        <w:t>linked</w:t>
      </w:r>
      <w:r w:rsidR="00E517E3" w:rsidRPr="006F02FA">
        <w:rPr>
          <w:rFonts w:asciiTheme="majorHAnsi" w:hAnsiTheme="majorHAnsi"/>
          <w:sz w:val="18"/>
          <w:szCs w:val="18"/>
          <w:lang w:val="en-GB"/>
        </w:rPr>
        <w:t xml:space="preserve"> </w:t>
      </w:r>
      <w:r w:rsidR="00B417B4">
        <w:rPr>
          <w:rFonts w:asciiTheme="majorHAnsi" w:hAnsiTheme="majorHAnsi"/>
          <w:sz w:val="18"/>
          <w:szCs w:val="18"/>
          <w:lang w:val="en-GB"/>
        </w:rPr>
        <w:t>enterprise</w:t>
      </w:r>
      <w:r w:rsidRPr="006F02FA">
        <w:rPr>
          <w:rFonts w:asciiTheme="majorHAnsi" w:hAnsiTheme="majorHAnsi"/>
          <w:sz w:val="18"/>
          <w:szCs w:val="18"/>
          <w:lang w:val="en-GB"/>
        </w:rPr>
        <w:t xml:space="preserve"> data calculation table (</w:t>
      </w:r>
      <w:r w:rsidR="00292EAB">
        <w:rPr>
          <w:rFonts w:asciiTheme="majorHAnsi" w:hAnsiTheme="majorHAnsi"/>
          <w:sz w:val="18"/>
          <w:szCs w:val="18"/>
          <w:lang w:val="en-GB"/>
        </w:rPr>
        <w:t>Sheet</w:t>
      </w:r>
      <w:r w:rsidRPr="006F02FA">
        <w:rPr>
          <w:rFonts w:asciiTheme="majorHAnsi" w:hAnsiTheme="majorHAnsi"/>
          <w:sz w:val="18"/>
          <w:szCs w:val="18"/>
          <w:lang w:val="en-GB"/>
        </w:rPr>
        <w:t xml:space="preserve"> 2), or in the case of companies </w:t>
      </w:r>
      <w:r w:rsidR="000C50F2">
        <w:rPr>
          <w:rFonts w:asciiTheme="majorHAnsi" w:hAnsiTheme="majorHAnsi"/>
          <w:sz w:val="18"/>
          <w:szCs w:val="18"/>
          <w:lang w:val="en-GB"/>
        </w:rPr>
        <w:t>partner</w:t>
      </w:r>
      <w:r w:rsidR="00B97FCB">
        <w:rPr>
          <w:rFonts w:asciiTheme="majorHAnsi" w:hAnsiTheme="majorHAnsi"/>
          <w:sz w:val="18"/>
          <w:szCs w:val="18"/>
          <w:lang w:val="en-GB"/>
        </w:rPr>
        <w:t>ed</w:t>
      </w:r>
      <w:r w:rsidRPr="006F02FA">
        <w:rPr>
          <w:rFonts w:asciiTheme="majorHAnsi" w:hAnsiTheme="majorHAnsi"/>
          <w:sz w:val="18"/>
          <w:szCs w:val="18"/>
          <w:lang w:val="en-GB"/>
        </w:rPr>
        <w:t xml:space="preserve"> to </w:t>
      </w:r>
      <w:r w:rsidR="000C50F2">
        <w:rPr>
          <w:rFonts w:asciiTheme="majorHAnsi" w:hAnsiTheme="majorHAnsi"/>
          <w:sz w:val="18"/>
          <w:szCs w:val="18"/>
          <w:lang w:val="en-GB"/>
        </w:rPr>
        <w:t>linked</w:t>
      </w:r>
      <w:r w:rsidRPr="006F02FA">
        <w:rPr>
          <w:rFonts w:asciiTheme="majorHAnsi" w:hAnsiTheme="majorHAnsi"/>
          <w:sz w:val="18"/>
          <w:szCs w:val="18"/>
          <w:lang w:val="en-GB"/>
        </w:rPr>
        <w:t xml:space="preserve"> companies, the data must be reported in row 2 of the table referred to in point 2 of </w:t>
      </w:r>
      <w:r w:rsidR="00292EAB">
        <w:rPr>
          <w:rFonts w:asciiTheme="majorHAnsi" w:hAnsiTheme="majorHAnsi"/>
          <w:sz w:val="18"/>
          <w:szCs w:val="18"/>
          <w:lang w:val="en-GB"/>
        </w:rPr>
        <w:t>Sheet</w:t>
      </w:r>
      <w:r w:rsidRPr="006F02FA">
        <w:rPr>
          <w:rFonts w:asciiTheme="majorHAnsi" w:hAnsiTheme="majorHAnsi"/>
          <w:sz w:val="18"/>
          <w:szCs w:val="18"/>
          <w:lang w:val="en-GB"/>
        </w:rPr>
        <w:t xml:space="preserve"> 3A.</w:t>
      </w:r>
    </w:p>
    <w:p w:rsidR="008D4009" w:rsidRDefault="007D7BA6" w:rsidP="00C538E0">
      <w:pPr>
        <w:autoSpaceDE w:val="0"/>
        <w:jc w:val="both"/>
        <w:rPr>
          <w:rFonts w:asciiTheme="majorHAnsi" w:hAnsiTheme="majorHAnsi"/>
          <w:sz w:val="18"/>
          <w:szCs w:val="18"/>
        </w:rPr>
      </w:pPr>
      <w:r>
        <w:rPr>
          <w:rFonts w:asciiTheme="majorHAnsi" w:hAnsiTheme="majorHAnsi"/>
          <w:b/>
          <w:sz w:val="18"/>
          <w:szCs w:val="18"/>
          <w:lang w:val="en-GB"/>
        </w:rPr>
        <w:t>Please note</w:t>
      </w:r>
      <w:r w:rsidRPr="000B09D1">
        <w:rPr>
          <w:rFonts w:asciiTheme="majorHAnsi" w:hAnsiTheme="majorHAnsi"/>
          <w:sz w:val="18"/>
          <w:szCs w:val="18"/>
          <w:lang w:val="en-GB"/>
        </w:rPr>
        <w:t xml:space="preserve">: The data of the </w:t>
      </w:r>
      <w:r>
        <w:rPr>
          <w:rFonts w:asciiTheme="majorHAnsi" w:hAnsiTheme="majorHAnsi"/>
          <w:sz w:val="18"/>
          <w:szCs w:val="18"/>
          <w:lang w:val="en-GB"/>
        </w:rPr>
        <w:t>enterprises, which are linked</w:t>
      </w:r>
      <w:r w:rsidRPr="000B09D1">
        <w:rPr>
          <w:rFonts w:asciiTheme="majorHAnsi" w:hAnsiTheme="majorHAnsi"/>
          <w:sz w:val="18"/>
          <w:szCs w:val="18"/>
          <w:lang w:val="en-GB"/>
        </w:rPr>
        <w:t xml:space="preserve"> to the applicant enterprise</w:t>
      </w:r>
      <w:r>
        <w:rPr>
          <w:rFonts w:asciiTheme="majorHAnsi" w:hAnsiTheme="majorHAnsi"/>
          <w:sz w:val="18"/>
          <w:szCs w:val="18"/>
          <w:lang w:val="en-GB"/>
        </w:rPr>
        <w:t>,</w:t>
      </w:r>
      <w:r w:rsidRPr="000B09D1">
        <w:rPr>
          <w:rFonts w:asciiTheme="majorHAnsi" w:hAnsiTheme="majorHAnsi"/>
          <w:sz w:val="18"/>
          <w:szCs w:val="18"/>
          <w:lang w:val="en-GB"/>
        </w:rPr>
        <w:t xml:space="preserve"> are derived from their accounts and other data, co</w:t>
      </w:r>
      <w:r>
        <w:rPr>
          <w:rFonts w:asciiTheme="majorHAnsi" w:hAnsiTheme="majorHAnsi"/>
          <w:sz w:val="18"/>
          <w:szCs w:val="18"/>
          <w:lang w:val="en-GB"/>
        </w:rPr>
        <w:t>nsolidated if they exist</w:t>
      </w:r>
      <w:r w:rsidRPr="000B09D1">
        <w:rPr>
          <w:rFonts w:asciiTheme="majorHAnsi" w:hAnsiTheme="majorHAnsi"/>
          <w:sz w:val="18"/>
          <w:szCs w:val="18"/>
          <w:lang w:val="en-GB"/>
        </w:rPr>
        <w:t>.</w:t>
      </w:r>
      <w:r>
        <w:rPr>
          <w:rFonts w:asciiTheme="majorHAnsi" w:hAnsiTheme="majorHAnsi"/>
          <w:sz w:val="18"/>
          <w:szCs w:val="18"/>
          <w:lang w:val="en-GB"/>
        </w:rPr>
        <w:t xml:space="preserve"> To them are aggregated proportionally t</w:t>
      </w:r>
      <w:r w:rsidRPr="000B09D1">
        <w:rPr>
          <w:rFonts w:asciiTheme="majorHAnsi" w:hAnsiTheme="majorHAnsi"/>
          <w:sz w:val="18"/>
          <w:szCs w:val="18"/>
          <w:lang w:val="en-GB"/>
        </w:rPr>
        <w:t>he data of any</w:t>
      </w:r>
      <w:r>
        <w:rPr>
          <w:rFonts w:asciiTheme="majorHAnsi" w:hAnsiTheme="majorHAnsi"/>
          <w:sz w:val="18"/>
          <w:szCs w:val="18"/>
          <w:lang w:val="en-GB"/>
        </w:rPr>
        <w:t xml:space="preserve"> possible</w:t>
      </w:r>
      <w:r w:rsidRPr="000B09D1">
        <w:rPr>
          <w:rFonts w:asciiTheme="majorHAnsi" w:hAnsiTheme="majorHAnsi"/>
          <w:sz w:val="18"/>
          <w:szCs w:val="18"/>
          <w:lang w:val="en-GB"/>
        </w:rPr>
        <w:t xml:space="preserve"> </w:t>
      </w:r>
      <w:r>
        <w:rPr>
          <w:rFonts w:asciiTheme="majorHAnsi" w:hAnsiTheme="majorHAnsi"/>
          <w:sz w:val="18"/>
          <w:szCs w:val="18"/>
          <w:lang w:val="en-GB"/>
        </w:rPr>
        <w:t>partner enterprise of that linked enterprise, situated</w:t>
      </w:r>
      <w:r w:rsidRPr="000B09D1">
        <w:rPr>
          <w:rFonts w:asciiTheme="majorHAnsi" w:hAnsiTheme="majorHAnsi"/>
          <w:sz w:val="18"/>
          <w:szCs w:val="18"/>
          <w:lang w:val="en-GB"/>
        </w:rPr>
        <w:t xml:space="preserve"> immediately </w:t>
      </w:r>
      <w:r>
        <w:rPr>
          <w:rFonts w:asciiTheme="majorHAnsi" w:hAnsiTheme="majorHAnsi"/>
          <w:sz w:val="18"/>
          <w:szCs w:val="18"/>
          <w:lang w:val="en-GB"/>
        </w:rPr>
        <w:t xml:space="preserve">upstream or downstream from it, unless it has already been included through </w:t>
      </w:r>
      <w:r w:rsidRPr="000B09D1">
        <w:rPr>
          <w:rFonts w:asciiTheme="majorHAnsi" w:hAnsiTheme="majorHAnsi"/>
          <w:sz w:val="18"/>
          <w:szCs w:val="18"/>
          <w:lang w:val="en-GB"/>
        </w:rPr>
        <w:t>consolidation</w:t>
      </w:r>
    </w:p>
    <w:p w:rsidR="00C538E0" w:rsidRPr="00C37E17" w:rsidRDefault="00C538E0" w:rsidP="00C538E0">
      <w:pPr>
        <w:autoSpaceDE w:val="0"/>
        <w:jc w:val="both"/>
        <w:rPr>
          <w:rFonts w:asciiTheme="majorHAnsi" w:hAnsiTheme="majorHAnsi"/>
          <w:sz w:val="18"/>
          <w:szCs w:val="18"/>
        </w:rPr>
      </w:pPr>
    </w:p>
    <w:p w:rsidR="00C538E0" w:rsidRPr="00C37E17" w:rsidRDefault="00C538E0" w:rsidP="00C538E0">
      <w:pPr>
        <w:autoSpaceDE w:val="0"/>
        <w:jc w:val="both"/>
        <w:rPr>
          <w:rFonts w:asciiTheme="majorHAnsi" w:hAnsiTheme="majorHAnsi"/>
          <w:sz w:val="18"/>
          <w:szCs w:val="18"/>
        </w:rPr>
      </w:pPr>
    </w:p>
    <w:p w:rsidR="00C538E0" w:rsidRPr="00C37E17" w:rsidRDefault="00C538E0" w:rsidP="00C538E0">
      <w:pPr>
        <w:autoSpaceDE w:val="0"/>
        <w:jc w:val="both"/>
        <w:rPr>
          <w:rFonts w:asciiTheme="majorHAnsi" w:hAnsiTheme="majorHAnsi"/>
          <w:sz w:val="18"/>
          <w:szCs w:val="18"/>
        </w:rPr>
      </w:pPr>
    </w:p>
    <w:p w:rsidR="00C538E0" w:rsidRPr="00C37E17" w:rsidRDefault="00C538E0" w:rsidP="00C538E0">
      <w:pPr>
        <w:autoSpaceDE w:val="0"/>
        <w:jc w:val="both"/>
        <w:rPr>
          <w:rFonts w:asciiTheme="majorHAnsi" w:hAnsiTheme="majorHAnsi"/>
          <w:sz w:val="18"/>
          <w:szCs w:val="18"/>
        </w:rPr>
      </w:pPr>
    </w:p>
    <w:p w:rsidR="00C538E0" w:rsidRPr="00C37E17" w:rsidRDefault="00C538E0" w:rsidP="00C538E0">
      <w:pPr>
        <w:autoSpaceDE w:val="0"/>
        <w:jc w:val="both"/>
        <w:rPr>
          <w:rFonts w:asciiTheme="majorHAnsi" w:hAnsiTheme="majorHAnsi"/>
          <w:sz w:val="18"/>
          <w:szCs w:val="18"/>
        </w:rPr>
      </w:pPr>
    </w:p>
    <w:p w:rsidR="00DB7AEE" w:rsidRPr="00F1536D" w:rsidRDefault="00DB7AEE" w:rsidP="00DB7AEE">
      <w:pPr>
        <w:spacing w:after="120"/>
        <w:rPr>
          <w:rFonts w:ascii="Calibri" w:hAnsi="Calibri" w:cs="Arial"/>
          <w:sz w:val="18"/>
          <w:szCs w:val="18"/>
          <w:lang w:val="en-GB"/>
        </w:rPr>
      </w:pPr>
      <w:r w:rsidRPr="00F1536D">
        <w:rPr>
          <w:rFonts w:ascii="Calibri" w:hAnsi="Calibri" w:cs="Arial"/>
          <w:sz w:val="18"/>
          <w:szCs w:val="18"/>
          <w:lang w:val="en-GB"/>
        </w:rPr>
        <w:t>Place and date _________________</w:t>
      </w:r>
    </w:p>
    <w:p w:rsidR="00B34543" w:rsidRPr="00C37E17" w:rsidRDefault="00DB7AEE" w:rsidP="00DB7AEE">
      <w:pPr>
        <w:spacing w:after="120"/>
        <w:ind w:left="426"/>
        <w:jc w:val="center"/>
        <w:rPr>
          <w:rFonts w:ascii="Calibri" w:hAnsi="Calibri" w:cs="Arial"/>
          <w:i/>
          <w:sz w:val="16"/>
          <w:szCs w:val="16"/>
        </w:rPr>
      </w:pPr>
      <w:r w:rsidRPr="00F1536D">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 signature</w:t>
      </w:r>
    </w:p>
    <w:p w:rsidR="00C538E0" w:rsidRPr="00C37E17" w:rsidRDefault="00C538E0" w:rsidP="00C538E0">
      <w:pPr>
        <w:autoSpaceDE w:val="0"/>
        <w:rPr>
          <w:rFonts w:asciiTheme="majorHAnsi" w:hAnsiTheme="majorHAnsi"/>
          <w:sz w:val="18"/>
          <w:szCs w:val="18"/>
        </w:rPr>
      </w:pPr>
    </w:p>
    <w:p w:rsidR="00C538E0" w:rsidRPr="00C37E17" w:rsidRDefault="00C538E0" w:rsidP="00C538E0">
      <w:pPr>
        <w:rPr>
          <w:rFonts w:asciiTheme="majorHAnsi" w:hAnsiTheme="majorHAnsi"/>
          <w:b/>
          <w:sz w:val="18"/>
          <w:szCs w:val="18"/>
        </w:rPr>
      </w:pPr>
      <w:r w:rsidRPr="00C37E17">
        <w:br w:type="page"/>
      </w:r>
      <w:r w:rsidR="00A81A52">
        <w:rPr>
          <w:rFonts w:asciiTheme="majorHAnsi" w:hAnsiTheme="majorHAnsi"/>
          <w:b/>
          <w:sz w:val="18"/>
          <w:szCs w:val="18"/>
        </w:rPr>
        <w:t>ANNEX</w:t>
      </w:r>
      <w:r w:rsidRPr="00C37E17">
        <w:rPr>
          <w:rFonts w:asciiTheme="majorHAnsi" w:hAnsiTheme="majorHAnsi"/>
          <w:b/>
          <w:sz w:val="18"/>
          <w:szCs w:val="18"/>
        </w:rPr>
        <w:t xml:space="preserve"> </w:t>
      </w:r>
      <w:r w:rsidR="00B34543" w:rsidRPr="00C37E17">
        <w:rPr>
          <w:rFonts w:asciiTheme="majorHAnsi" w:hAnsiTheme="majorHAnsi"/>
          <w:b/>
          <w:sz w:val="18"/>
          <w:szCs w:val="18"/>
        </w:rPr>
        <w:t>3</w:t>
      </w:r>
      <w:r w:rsidR="00A81A52">
        <w:rPr>
          <w:rFonts w:asciiTheme="majorHAnsi" w:hAnsiTheme="majorHAnsi"/>
          <w:b/>
          <w:sz w:val="18"/>
          <w:szCs w:val="18"/>
        </w:rPr>
        <w:t xml:space="preserve"> - </w:t>
      </w:r>
      <w:r w:rsidR="00292EAB">
        <w:rPr>
          <w:rFonts w:asciiTheme="majorHAnsi" w:hAnsiTheme="majorHAnsi"/>
          <w:b/>
          <w:sz w:val="18"/>
          <w:szCs w:val="18"/>
        </w:rPr>
        <w:t>Sheet</w:t>
      </w:r>
      <w:r w:rsidRPr="00C37E17">
        <w:rPr>
          <w:rFonts w:asciiTheme="majorHAnsi" w:hAnsiTheme="majorHAnsi"/>
          <w:b/>
          <w:sz w:val="18"/>
          <w:szCs w:val="18"/>
        </w:rPr>
        <w:t xml:space="preserve"> 5A</w:t>
      </w:r>
    </w:p>
    <w:p w:rsidR="00C538E0" w:rsidRPr="00C37E17" w:rsidRDefault="00830E71"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Pr>
          <w:rFonts w:asciiTheme="majorHAnsi" w:hAnsiTheme="majorHAnsi"/>
          <w:b/>
          <w:sz w:val="18"/>
          <w:szCs w:val="18"/>
        </w:rPr>
        <w:t>LINKAGE</w:t>
      </w:r>
      <w:r w:rsidR="00A81A52">
        <w:rPr>
          <w:rFonts w:asciiTheme="majorHAnsi" w:hAnsiTheme="majorHAnsi"/>
          <w:b/>
          <w:sz w:val="18"/>
          <w:szCs w:val="18"/>
        </w:rPr>
        <w:t xml:space="preserve"> </w:t>
      </w:r>
      <w:r w:rsidR="00292EAB">
        <w:rPr>
          <w:rFonts w:asciiTheme="majorHAnsi" w:hAnsiTheme="majorHAnsi"/>
          <w:b/>
          <w:sz w:val="18"/>
          <w:szCs w:val="18"/>
        </w:rPr>
        <w:t>SHEET</w:t>
      </w:r>
    </w:p>
    <w:p w:rsidR="00C538E0" w:rsidRPr="00C37E17" w:rsidRDefault="00C538E0" w:rsidP="00C538E0">
      <w:pPr>
        <w:autoSpaceDE w:val="0"/>
        <w:jc w:val="center"/>
        <w:rPr>
          <w:rFonts w:asciiTheme="majorHAnsi" w:hAnsiTheme="majorHAnsi"/>
          <w:i/>
          <w:sz w:val="18"/>
          <w:szCs w:val="18"/>
        </w:rPr>
      </w:pPr>
      <w:r w:rsidRPr="00C37E17">
        <w:rPr>
          <w:rFonts w:asciiTheme="majorHAnsi" w:hAnsiTheme="majorHAnsi"/>
          <w:i/>
          <w:sz w:val="18"/>
          <w:szCs w:val="18"/>
        </w:rPr>
        <w:t>(</w:t>
      </w:r>
      <w:r w:rsidR="00E962B8">
        <w:rPr>
          <w:rFonts w:asciiTheme="majorHAnsi" w:hAnsiTheme="majorHAnsi"/>
          <w:i/>
          <w:sz w:val="18"/>
          <w:szCs w:val="18"/>
        </w:rPr>
        <w:t>TO BE COMPLETED FOR EACH</w:t>
      </w:r>
      <w:r w:rsidR="00CB04E3">
        <w:rPr>
          <w:rFonts w:asciiTheme="majorHAnsi" w:hAnsiTheme="majorHAnsi"/>
          <w:i/>
          <w:sz w:val="18"/>
          <w:szCs w:val="18"/>
        </w:rPr>
        <w:t xml:space="preserve"> </w:t>
      </w:r>
      <w:r w:rsidR="000C50F2">
        <w:rPr>
          <w:rFonts w:asciiTheme="majorHAnsi" w:hAnsiTheme="majorHAnsi"/>
          <w:i/>
          <w:sz w:val="18"/>
          <w:szCs w:val="18"/>
        </w:rPr>
        <w:t>LINKED</w:t>
      </w:r>
      <w:r w:rsidR="00307DAB" w:rsidRPr="00307DAB">
        <w:rPr>
          <w:rFonts w:asciiTheme="majorHAnsi" w:hAnsiTheme="majorHAnsi"/>
          <w:i/>
          <w:sz w:val="18"/>
          <w:szCs w:val="18"/>
        </w:rPr>
        <w:t xml:space="preserve"> </w:t>
      </w:r>
      <w:r w:rsidR="00B417B4">
        <w:rPr>
          <w:rFonts w:asciiTheme="majorHAnsi" w:hAnsiTheme="majorHAnsi"/>
          <w:i/>
          <w:sz w:val="18"/>
          <w:szCs w:val="18"/>
        </w:rPr>
        <w:t>ENTERPRISE</w:t>
      </w:r>
      <w:r w:rsidR="00307DAB" w:rsidRPr="00307DAB">
        <w:rPr>
          <w:rFonts w:asciiTheme="majorHAnsi" w:hAnsiTheme="majorHAnsi"/>
          <w:i/>
          <w:sz w:val="18"/>
          <w:szCs w:val="18"/>
        </w:rPr>
        <w:t xml:space="preserve"> </w:t>
      </w:r>
      <w:r w:rsidR="00307DAB" w:rsidRPr="00830E71">
        <w:rPr>
          <w:rFonts w:asciiTheme="majorHAnsi" w:hAnsiTheme="majorHAnsi"/>
          <w:i/>
          <w:sz w:val="18"/>
          <w:szCs w:val="18"/>
        </w:rPr>
        <w:t xml:space="preserve">NOT </w:t>
      </w:r>
      <w:r w:rsidR="00830E71" w:rsidRPr="00830E71">
        <w:rPr>
          <w:rFonts w:asciiTheme="majorHAnsi" w:hAnsiTheme="majorHAnsi"/>
          <w:i/>
          <w:sz w:val="18"/>
          <w:szCs w:val="18"/>
        </w:rPr>
        <w:t>INCLUDED</w:t>
      </w:r>
      <w:r w:rsidR="00830E71">
        <w:rPr>
          <w:rFonts w:asciiTheme="majorHAnsi" w:hAnsiTheme="majorHAnsi"/>
          <w:i/>
          <w:sz w:val="18"/>
          <w:szCs w:val="18"/>
        </w:rPr>
        <w:t xml:space="preserve"> THROUGH</w:t>
      </w:r>
      <w:r w:rsidR="00307DAB" w:rsidRPr="00307DAB">
        <w:rPr>
          <w:rFonts w:asciiTheme="majorHAnsi" w:hAnsiTheme="majorHAnsi"/>
          <w:i/>
          <w:sz w:val="18"/>
          <w:szCs w:val="18"/>
        </w:rPr>
        <w:t xml:space="preserve"> CONSOLIDATION</w:t>
      </w:r>
      <w:r w:rsidRPr="00C37E17">
        <w:rPr>
          <w:rFonts w:asciiTheme="majorHAnsi" w:hAnsiTheme="majorHAnsi"/>
          <w:i/>
          <w:sz w:val="18"/>
          <w:szCs w:val="18"/>
        </w:rPr>
        <w:t>)</w:t>
      </w:r>
    </w:p>
    <w:p w:rsidR="00C538E0" w:rsidRPr="00C37E17" w:rsidRDefault="00C538E0" w:rsidP="00C538E0">
      <w:pPr>
        <w:autoSpaceDE w:val="0"/>
        <w:rPr>
          <w:rFonts w:asciiTheme="majorHAnsi" w:hAnsiTheme="majorHAnsi"/>
          <w:b/>
          <w:sz w:val="18"/>
          <w:szCs w:val="18"/>
        </w:rPr>
      </w:pPr>
    </w:p>
    <w:p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 xml:space="preserve">1. </w:t>
      </w:r>
      <w:r w:rsidR="00B417B4">
        <w:rPr>
          <w:rFonts w:asciiTheme="majorHAnsi" w:hAnsiTheme="majorHAnsi"/>
          <w:b/>
          <w:sz w:val="18"/>
          <w:szCs w:val="18"/>
          <w:lang w:val="en-GB"/>
        </w:rPr>
        <w:t>Enterprise</w:t>
      </w:r>
      <w:r w:rsidR="006A4148" w:rsidRPr="00A20459">
        <w:rPr>
          <w:rFonts w:asciiTheme="majorHAnsi" w:hAnsiTheme="majorHAnsi"/>
          <w:b/>
          <w:sz w:val="18"/>
          <w:szCs w:val="18"/>
          <w:lang w:val="en-GB"/>
        </w:rPr>
        <w:t xml:space="preserve"> identification data</w:t>
      </w:r>
    </w:p>
    <w:p w:rsidR="007B03C9" w:rsidRPr="00E15A48" w:rsidRDefault="007B03C9" w:rsidP="007B03C9">
      <w:pPr>
        <w:tabs>
          <w:tab w:val="right" w:leader="dot" w:pos="8080"/>
        </w:tabs>
        <w:spacing w:line="360" w:lineRule="auto"/>
        <w:rPr>
          <w:rFonts w:asciiTheme="majorHAnsi" w:hAnsiTheme="majorHAnsi"/>
          <w:sz w:val="18"/>
          <w:szCs w:val="18"/>
          <w:lang w:val="en-GB"/>
        </w:rPr>
      </w:pPr>
      <w:r>
        <w:rPr>
          <w:rFonts w:asciiTheme="majorHAnsi" w:hAnsiTheme="majorHAnsi"/>
          <w:sz w:val="18"/>
          <w:szCs w:val="18"/>
          <w:lang w:val="en-GB"/>
        </w:rPr>
        <w:t>Name or business</w:t>
      </w:r>
      <w:r w:rsidRPr="00E15A48">
        <w:rPr>
          <w:rFonts w:asciiTheme="majorHAnsi" w:hAnsiTheme="majorHAnsi"/>
          <w:sz w:val="18"/>
          <w:szCs w:val="18"/>
          <w:lang w:val="en-GB"/>
        </w:rPr>
        <w:t xml:space="preserve"> name: </w:t>
      </w:r>
      <w:r w:rsidRPr="00E15A48">
        <w:rPr>
          <w:rFonts w:asciiTheme="majorHAnsi" w:hAnsiTheme="majorHAnsi"/>
          <w:sz w:val="18"/>
          <w:szCs w:val="18"/>
          <w:lang w:val="en-GB"/>
        </w:rPr>
        <w:tab/>
      </w:r>
    </w:p>
    <w:p w:rsidR="007B03C9" w:rsidRPr="00E15A48" w:rsidRDefault="007B03C9" w:rsidP="007B03C9">
      <w:pPr>
        <w:tabs>
          <w:tab w:val="right" w:leader="dot" w:pos="8080"/>
        </w:tabs>
        <w:spacing w:line="360" w:lineRule="auto"/>
        <w:rPr>
          <w:rFonts w:asciiTheme="majorHAnsi" w:hAnsiTheme="majorHAnsi"/>
          <w:sz w:val="18"/>
          <w:szCs w:val="18"/>
          <w:lang w:val="en-GB"/>
        </w:rPr>
      </w:pPr>
      <w:r>
        <w:rPr>
          <w:rFonts w:asciiTheme="majorHAnsi" w:hAnsiTheme="majorHAnsi"/>
          <w:sz w:val="18"/>
          <w:szCs w:val="18"/>
          <w:lang w:val="en-GB"/>
        </w:rPr>
        <w:t>Address (of registered office)</w:t>
      </w:r>
      <w:r w:rsidRPr="00E15A48">
        <w:rPr>
          <w:rFonts w:asciiTheme="majorHAnsi" w:hAnsiTheme="majorHAnsi"/>
          <w:sz w:val="18"/>
          <w:szCs w:val="18"/>
          <w:lang w:val="en-GB"/>
        </w:rPr>
        <w:t>:</w:t>
      </w:r>
      <w:r w:rsidRPr="00E15A48">
        <w:rPr>
          <w:rFonts w:asciiTheme="majorHAnsi" w:hAnsiTheme="majorHAnsi"/>
          <w:sz w:val="18"/>
          <w:szCs w:val="18"/>
          <w:lang w:val="en-GB"/>
        </w:rPr>
        <w:tab/>
      </w:r>
    </w:p>
    <w:p w:rsidR="007B03C9" w:rsidRPr="00E15A48" w:rsidRDefault="007B03C9" w:rsidP="007B03C9">
      <w:pPr>
        <w:tabs>
          <w:tab w:val="right" w:leader="dot" w:pos="8080"/>
        </w:tabs>
        <w:rPr>
          <w:rFonts w:asciiTheme="majorHAnsi" w:hAnsiTheme="majorHAnsi"/>
          <w:sz w:val="18"/>
          <w:szCs w:val="18"/>
          <w:lang w:val="en-GB"/>
        </w:rPr>
      </w:pPr>
      <w:r w:rsidRPr="00E15A48">
        <w:rPr>
          <w:rFonts w:asciiTheme="majorHAnsi" w:hAnsiTheme="majorHAnsi"/>
          <w:sz w:val="18"/>
          <w:szCs w:val="18"/>
          <w:lang w:val="en-GB"/>
        </w:rPr>
        <w:t>Registration</w:t>
      </w:r>
      <w:r>
        <w:rPr>
          <w:rFonts w:asciiTheme="majorHAnsi" w:hAnsiTheme="majorHAnsi"/>
          <w:sz w:val="18"/>
          <w:szCs w:val="18"/>
          <w:lang w:val="en-GB"/>
        </w:rPr>
        <w:t>/Vat numbe</w:t>
      </w:r>
      <w:r w:rsidRPr="00E15A48">
        <w:rPr>
          <w:rFonts w:asciiTheme="majorHAnsi" w:hAnsiTheme="majorHAnsi"/>
          <w:sz w:val="18"/>
          <w:szCs w:val="18"/>
          <w:lang w:val="en-GB"/>
        </w:rPr>
        <w:t>r:</w:t>
      </w:r>
      <w:r w:rsidRPr="00E15A48">
        <w:rPr>
          <w:rFonts w:asciiTheme="majorHAnsi" w:hAnsiTheme="majorHAnsi"/>
          <w:sz w:val="18"/>
          <w:szCs w:val="18"/>
          <w:lang w:val="en-GB"/>
        </w:rPr>
        <w:tab/>
      </w:r>
    </w:p>
    <w:p w:rsidR="00C538E0" w:rsidRPr="00C37E17" w:rsidRDefault="00C538E0" w:rsidP="00892189">
      <w:pPr>
        <w:tabs>
          <w:tab w:val="right" w:leader="dot" w:pos="8789"/>
        </w:tabs>
        <w:spacing w:line="360" w:lineRule="auto"/>
        <w:rPr>
          <w:rFonts w:asciiTheme="majorHAnsi" w:hAnsiTheme="majorHAnsi"/>
          <w:sz w:val="18"/>
          <w:szCs w:val="18"/>
        </w:rPr>
      </w:pPr>
    </w:p>
    <w:p w:rsidR="00C538E0" w:rsidRPr="00C37E17" w:rsidRDefault="00C538E0" w:rsidP="00C538E0">
      <w:pPr>
        <w:autoSpaceDE w:val="0"/>
        <w:rPr>
          <w:rFonts w:asciiTheme="majorHAnsi" w:hAnsiTheme="majorHAnsi"/>
          <w:b/>
          <w:sz w:val="18"/>
          <w:szCs w:val="18"/>
        </w:rPr>
      </w:pPr>
    </w:p>
    <w:p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 xml:space="preserve">2. </w:t>
      </w:r>
      <w:r w:rsidR="00B91295" w:rsidRPr="005B7A9B">
        <w:rPr>
          <w:rFonts w:asciiTheme="majorHAnsi" w:hAnsiTheme="majorHAnsi"/>
          <w:b/>
          <w:sz w:val="18"/>
          <w:szCs w:val="18"/>
          <w:lang w:val="en-GB"/>
        </w:rPr>
        <w:t xml:space="preserve">Data relating to </w:t>
      </w:r>
      <w:r w:rsidR="00EB14EF">
        <w:rPr>
          <w:rFonts w:asciiTheme="majorHAnsi" w:hAnsiTheme="majorHAnsi"/>
          <w:b/>
          <w:sz w:val="18"/>
          <w:szCs w:val="18"/>
          <w:lang w:val="en-GB"/>
        </w:rPr>
        <w:t>headcount</w:t>
      </w:r>
      <w:r w:rsidR="00B91295" w:rsidRPr="005B7A9B">
        <w:rPr>
          <w:rFonts w:asciiTheme="majorHAnsi" w:hAnsiTheme="majorHAnsi"/>
          <w:b/>
          <w:sz w:val="18"/>
          <w:szCs w:val="18"/>
          <w:lang w:val="en-GB"/>
        </w:rPr>
        <w:t xml:space="preserve"> and f</w:t>
      </w:r>
      <w:r w:rsidR="00B91295">
        <w:rPr>
          <w:rFonts w:asciiTheme="majorHAnsi" w:hAnsiTheme="majorHAnsi"/>
          <w:b/>
          <w:sz w:val="18"/>
          <w:szCs w:val="18"/>
          <w:lang w:val="en-GB"/>
        </w:rPr>
        <w:t>inancial parameters</w:t>
      </w:r>
      <w:r w:rsidR="00FB2066">
        <w:rPr>
          <w:rFonts w:asciiTheme="majorHAnsi" w:hAnsiTheme="majorHAnsi"/>
          <w:b/>
          <w:sz w:val="18"/>
          <w:szCs w:val="18"/>
        </w:rPr>
        <w:t xml:space="preserve"> </w:t>
      </w:r>
    </w:p>
    <w:tbl>
      <w:tblPr>
        <w:tblW w:w="9860" w:type="dxa"/>
        <w:tblInd w:w="-421" w:type="dxa"/>
        <w:tblLayout w:type="fixed"/>
        <w:tblCellMar>
          <w:left w:w="0" w:type="dxa"/>
          <w:right w:w="0" w:type="dxa"/>
        </w:tblCellMar>
        <w:tblLook w:val="0000"/>
      </w:tblPr>
      <w:tblGrid>
        <w:gridCol w:w="2880"/>
        <w:gridCol w:w="2280"/>
        <w:gridCol w:w="2280"/>
        <w:gridCol w:w="2420"/>
      </w:tblGrid>
      <w:tr w:rsidR="00C538E0" w:rsidRPr="00C37E17">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C538E0" w:rsidRPr="00E93872" w:rsidRDefault="00A00BAB" w:rsidP="007A74DF">
            <w:pPr>
              <w:autoSpaceDE w:val="0"/>
              <w:snapToGrid w:val="0"/>
              <w:rPr>
                <w:rFonts w:asciiTheme="majorHAnsi" w:hAnsiTheme="majorHAnsi"/>
                <w:sz w:val="18"/>
                <w:szCs w:val="18"/>
                <w:lang w:val="en-GB"/>
              </w:rPr>
            </w:pPr>
            <w:r w:rsidRPr="00E93872">
              <w:rPr>
                <w:rFonts w:asciiTheme="majorHAnsi" w:hAnsiTheme="majorHAnsi"/>
                <w:sz w:val="18"/>
                <w:szCs w:val="18"/>
                <w:lang w:val="en-GB"/>
              </w:rPr>
              <w:t>Reference period</w:t>
            </w:r>
            <w:r w:rsidR="00C538E0" w:rsidRPr="00E93872">
              <w:rPr>
                <w:rFonts w:asciiTheme="majorHAnsi" w:hAnsiTheme="majorHAnsi"/>
                <w:sz w:val="18"/>
                <w:szCs w:val="18"/>
                <w:lang w:val="en-GB"/>
              </w:rPr>
              <w:t xml:space="preserve"> </w:t>
            </w:r>
            <w:r w:rsidR="00C538E0" w:rsidRPr="00E93872">
              <w:rPr>
                <w:rFonts w:asciiTheme="majorHAnsi" w:hAnsiTheme="majorHAnsi"/>
                <w:sz w:val="18"/>
                <w:szCs w:val="18"/>
                <w:vertAlign w:val="superscript"/>
                <w:lang w:val="en-GB"/>
              </w:rPr>
              <w:t>(1)</w:t>
            </w:r>
            <w:r w:rsidR="00C538E0" w:rsidRPr="00E93872">
              <w:rPr>
                <w:rFonts w:asciiTheme="majorHAnsi" w:hAnsiTheme="majorHAnsi"/>
                <w:sz w:val="18"/>
                <w:szCs w:val="18"/>
                <w:lang w:val="en-GB"/>
              </w:rPr>
              <w:t>:</w:t>
            </w:r>
          </w:p>
        </w:tc>
      </w:tr>
      <w:tr w:rsidR="00C538E0" w:rsidRPr="00C37E17">
        <w:trPr>
          <w:trHeight w:val="340"/>
        </w:trPr>
        <w:tc>
          <w:tcPr>
            <w:tcW w:w="2880" w:type="dxa"/>
            <w:tcBorders>
              <w:left w:val="single" w:sz="4" w:space="0" w:color="000000"/>
              <w:bottom w:val="single" w:sz="4" w:space="0" w:color="000000"/>
            </w:tcBorders>
            <w:vAlign w:val="center"/>
          </w:tcPr>
          <w:p w:rsidR="00C538E0" w:rsidRPr="00E93872" w:rsidRDefault="00C538E0" w:rsidP="007A74DF">
            <w:pPr>
              <w:autoSpaceDE w:val="0"/>
              <w:snapToGrid w:val="0"/>
              <w:rPr>
                <w:rFonts w:asciiTheme="majorHAnsi" w:hAnsiTheme="majorHAnsi"/>
                <w:sz w:val="18"/>
                <w:szCs w:val="18"/>
                <w:lang w:val="en-GB"/>
              </w:rPr>
            </w:pPr>
          </w:p>
        </w:tc>
        <w:tc>
          <w:tcPr>
            <w:tcW w:w="2280" w:type="dxa"/>
            <w:tcBorders>
              <w:left w:val="single" w:sz="4" w:space="0" w:color="000000"/>
              <w:bottom w:val="single" w:sz="4" w:space="0" w:color="000000"/>
            </w:tcBorders>
            <w:vAlign w:val="center"/>
          </w:tcPr>
          <w:p w:rsidR="00C538E0" w:rsidRPr="00E93872" w:rsidRDefault="00EB14EF" w:rsidP="007A74DF">
            <w:pPr>
              <w:snapToGrid w:val="0"/>
              <w:jc w:val="center"/>
              <w:rPr>
                <w:rFonts w:asciiTheme="majorHAnsi" w:hAnsiTheme="majorHAnsi"/>
                <w:sz w:val="18"/>
                <w:szCs w:val="18"/>
                <w:lang w:val="en-GB"/>
              </w:rPr>
            </w:pPr>
            <w:r>
              <w:rPr>
                <w:rFonts w:asciiTheme="majorHAnsi" w:hAnsiTheme="majorHAnsi"/>
                <w:sz w:val="18"/>
                <w:szCs w:val="18"/>
                <w:lang w:val="en-GB"/>
              </w:rPr>
              <w:t>Headcount</w:t>
            </w:r>
            <w:r w:rsidR="00C538E0" w:rsidRPr="00E93872">
              <w:rPr>
                <w:rFonts w:asciiTheme="majorHAnsi" w:hAnsiTheme="majorHAnsi"/>
                <w:sz w:val="18"/>
                <w:szCs w:val="18"/>
                <w:lang w:val="en-GB"/>
              </w:rPr>
              <w:t xml:space="preserve"> (ULA)</w:t>
            </w:r>
          </w:p>
        </w:tc>
        <w:tc>
          <w:tcPr>
            <w:tcW w:w="2280" w:type="dxa"/>
            <w:tcBorders>
              <w:left w:val="single" w:sz="4" w:space="0" w:color="000000"/>
              <w:bottom w:val="single" w:sz="4" w:space="0" w:color="000000"/>
            </w:tcBorders>
            <w:vAlign w:val="center"/>
          </w:tcPr>
          <w:p w:rsidR="00C538E0" w:rsidRPr="00E93872" w:rsidRDefault="004C3A00" w:rsidP="007A74DF">
            <w:pPr>
              <w:snapToGrid w:val="0"/>
              <w:jc w:val="center"/>
              <w:rPr>
                <w:rFonts w:asciiTheme="majorHAnsi" w:hAnsiTheme="majorHAnsi"/>
                <w:sz w:val="18"/>
                <w:szCs w:val="18"/>
                <w:vertAlign w:val="superscript"/>
                <w:lang w:val="en-GB"/>
              </w:rPr>
            </w:pPr>
            <w:r>
              <w:rPr>
                <w:rFonts w:asciiTheme="majorHAnsi" w:hAnsiTheme="majorHAnsi"/>
                <w:sz w:val="18"/>
                <w:szCs w:val="18"/>
                <w:lang w:val="en-GB"/>
              </w:rPr>
              <w:t>Annual t</w:t>
            </w:r>
            <w:r w:rsidR="00A00BAB" w:rsidRPr="00E93872">
              <w:rPr>
                <w:rFonts w:asciiTheme="majorHAnsi" w:hAnsiTheme="majorHAnsi"/>
                <w:sz w:val="18"/>
                <w:szCs w:val="18"/>
                <w:lang w:val="en-GB"/>
              </w:rPr>
              <w:t>urnover</w:t>
            </w:r>
            <w:r w:rsidR="00C538E0" w:rsidRPr="00E93872">
              <w:rPr>
                <w:rFonts w:asciiTheme="majorHAnsi" w:hAnsiTheme="majorHAnsi"/>
                <w:sz w:val="18"/>
                <w:szCs w:val="18"/>
                <w:lang w:val="en-GB"/>
              </w:rPr>
              <w:t xml:space="preserve"> </w:t>
            </w:r>
            <w:r w:rsidR="00C538E0" w:rsidRPr="00E93872">
              <w:rPr>
                <w:rFonts w:asciiTheme="majorHAnsi" w:hAnsiTheme="majorHAnsi"/>
                <w:sz w:val="18"/>
                <w:szCs w:val="18"/>
                <w:vertAlign w:val="superscript"/>
                <w:lang w:val="en-GB"/>
              </w:rPr>
              <w:t>(*)</w:t>
            </w:r>
          </w:p>
        </w:tc>
        <w:tc>
          <w:tcPr>
            <w:tcW w:w="2420" w:type="dxa"/>
            <w:tcBorders>
              <w:left w:val="single" w:sz="4" w:space="0" w:color="000000"/>
              <w:bottom w:val="single" w:sz="4" w:space="0" w:color="000000"/>
              <w:right w:val="single" w:sz="4" w:space="0" w:color="000000"/>
            </w:tcBorders>
            <w:vAlign w:val="center"/>
          </w:tcPr>
          <w:p w:rsidR="00C538E0" w:rsidRPr="00E93872" w:rsidRDefault="00300DA5" w:rsidP="007A74DF">
            <w:pPr>
              <w:snapToGrid w:val="0"/>
              <w:jc w:val="center"/>
              <w:rPr>
                <w:rFonts w:asciiTheme="majorHAnsi" w:hAnsiTheme="majorHAnsi"/>
                <w:sz w:val="18"/>
                <w:szCs w:val="18"/>
                <w:vertAlign w:val="superscript"/>
                <w:lang w:val="en-GB"/>
              </w:rPr>
            </w:pPr>
            <w:r w:rsidRPr="00E93872">
              <w:rPr>
                <w:rFonts w:asciiTheme="majorHAnsi" w:hAnsiTheme="majorHAnsi"/>
                <w:sz w:val="18"/>
                <w:szCs w:val="18"/>
                <w:lang w:val="en-GB"/>
              </w:rPr>
              <w:t>Balance sheet total</w:t>
            </w:r>
            <w:r w:rsidR="00C538E0" w:rsidRPr="00E93872">
              <w:rPr>
                <w:rFonts w:asciiTheme="majorHAnsi" w:hAnsiTheme="majorHAnsi"/>
                <w:sz w:val="18"/>
                <w:szCs w:val="18"/>
                <w:lang w:val="en-GB"/>
              </w:rPr>
              <w:t xml:space="preserve"> </w:t>
            </w:r>
            <w:r w:rsidR="00C538E0" w:rsidRPr="00E93872">
              <w:rPr>
                <w:rFonts w:asciiTheme="majorHAnsi" w:hAnsiTheme="majorHAnsi"/>
                <w:sz w:val="18"/>
                <w:szCs w:val="18"/>
                <w:vertAlign w:val="superscript"/>
                <w:lang w:val="en-GB"/>
              </w:rPr>
              <w:t>(*)</w:t>
            </w:r>
          </w:p>
        </w:tc>
      </w:tr>
      <w:tr w:rsidR="00C538E0" w:rsidRPr="00C37E17">
        <w:trPr>
          <w:trHeight w:val="340"/>
        </w:trPr>
        <w:tc>
          <w:tcPr>
            <w:tcW w:w="28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w:t>
            </w:r>
          </w:p>
        </w:tc>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rsidR="00C538E0" w:rsidRPr="00C37E17" w:rsidRDefault="00C538E0" w:rsidP="007A74DF">
            <w:pPr>
              <w:autoSpaceDE w:val="0"/>
              <w:snapToGrid w:val="0"/>
              <w:rPr>
                <w:rFonts w:asciiTheme="majorHAnsi" w:hAnsiTheme="majorHAnsi"/>
                <w:sz w:val="18"/>
                <w:szCs w:val="18"/>
              </w:rPr>
            </w:pPr>
          </w:p>
        </w:tc>
      </w:tr>
    </w:tbl>
    <w:p w:rsidR="00C538E0" w:rsidRPr="00722B00" w:rsidRDefault="00C538E0" w:rsidP="00C538E0">
      <w:pPr>
        <w:autoSpaceDE w:val="0"/>
        <w:ind w:firstLine="709"/>
        <w:rPr>
          <w:rFonts w:asciiTheme="majorHAnsi" w:hAnsiTheme="majorHAnsi"/>
          <w:sz w:val="18"/>
          <w:szCs w:val="18"/>
          <w:lang w:val="en-GB"/>
        </w:rPr>
      </w:pPr>
      <w:r w:rsidRPr="00C37E17">
        <w:rPr>
          <w:rFonts w:asciiTheme="majorHAnsi" w:hAnsiTheme="majorHAnsi"/>
          <w:sz w:val="18"/>
          <w:szCs w:val="18"/>
        </w:rPr>
        <w:t xml:space="preserve"> (*) </w:t>
      </w:r>
      <w:r w:rsidR="000C60E7">
        <w:rPr>
          <w:rFonts w:asciiTheme="majorHAnsi" w:hAnsiTheme="majorHAnsi"/>
          <w:sz w:val="18"/>
          <w:szCs w:val="18"/>
          <w:lang w:val="en-GB"/>
        </w:rPr>
        <w:t>EUR 1000</w:t>
      </w:r>
      <w:r w:rsidRPr="00722B00">
        <w:rPr>
          <w:rFonts w:asciiTheme="majorHAnsi" w:hAnsiTheme="majorHAnsi"/>
          <w:sz w:val="18"/>
          <w:szCs w:val="18"/>
          <w:lang w:val="en-GB"/>
        </w:rPr>
        <w:t>.</w:t>
      </w:r>
    </w:p>
    <w:p w:rsidR="00C538E0" w:rsidRPr="00722B00" w:rsidRDefault="00AB53BA" w:rsidP="00C538E0">
      <w:pPr>
        <w:autoSpaceDE w:val="0"/>
        <w:rPr>
          <w:rFonts w:asciiTheme="majorHAnsi" w:hAnsiTheme="majorHAnsi"/>
          <w:sz w:val="18"/>
          <w:szCs w:val="18"/>
          <w:lang w:val="en-GB"/>
        </w:rPr>
      </w:pPr>
      <w:r w:rsidRPr="00722B00">
        <w:rPr>
          <w:rFonts w:asciiTheme="majorHAnsi" w:hAnsiTheme="majorHAnsi"/>
          <w:sz w:val="18"/>
          <w:szCs w:val="18"/>
          <w:lang w:val="en-GB"/>
        </w:rPr>
        <w:t xml:space="preserve">The data must be reported in table A of </w:t>
      </w:r>
      <w:r w:rsidR="00292EAB">
        <w:rPr>
          <w:rFonts w:asciiTheme="majorHAnsi" w:hAnsiTheme="majorHAnsi"/>
          <w:sz w:val="18"/>
          <w:szCs w:val="18"/>
          <w:lang w:val="en-GB"/>
        </w:rPr>
        <w:t>Sheet</w:t>
      </w:r>
      <w:r w:rsidRPr="00722B00">
        <w:rPr>
          <w:rFonts w:asciiTheme="majorHAnsi" w:hAnsiTheme="majorHAnsi"/>
          <w:sz w:val="18"/>
          <w:szCs w:val="18"/>
          <w:lang w:val="en-GB"/>
        </w:rPr>
        <w:t xml:space="preserve"> 5</w:t>
      </w:r>
      <w:r w:rsidR="00C538E0" w:rsidRPr="00722B00">
        <w:rPr>
          <w:rFonts w:asciiTheme="majorHAnsi" w:hAnsiTheme="majorHAnsi"/>
          <w:sz w:val="18"/>
          <w:szCs w:val="18"/>
          <w:lang w:val="en-GB"/>
        </w:rPr>
        <w:t>.</w:t>
      </w:r>
    </w:p>
    <w:p w:rsidR="00C538E0" w:rsidRPr="00722B00" w:rsidRDefault="00AA7A1D" w:rsidP="00AA7A1D">
      <w:pPr>
        <w:tabs>
          <w:tab w:val="left" w:pos="4996"/>
        </w:tabs>
        <w:autoSpaceDE w:val="0"/>
        <w:rPr>
          <w:rFonts w:asciiTheme="majorHAnsi" w:hAnsiTheme="majorHAnsi"/>
          <w:b/>
          <w:sz w:val="18"/>
          <w:szCs w:val="18"/>
          <w:lang w:val="en-GB"/>
        </w:rPr>
      </w:pPr>
      <w:r>
        <w:rPr>
          <w:rFonts w:asciiTheme="majorHAnsi" w:hAnsiTheme="majorHAnsi"/>
          <w:b/>
          <w:sz w:val="18"/>
          <w:szCs w:val="18"/>
          <w:lang w:val="en-GB"/>
        </w:rPr>
        <w:tab/>
      </w:r>
    </w:p>
    <w:p w:rsidR="0084232F" w:rsidRPr="00722B00" w:rsidRDefault="005F550D" w:rsidP="00C538E0">
      <w:pPr>
        <w:autoSpaceDE w:val="0"/>
        <w:jc w:val="both"/>
        <w:rPr>
          <w:rFonts w:asciiTheme="majorHAnsi" w:hAnsiTheme="majorHAnsi"/>
          <w:sz w:val="18"/>
          <w:szCs w:val="18"/>
          <w:lang w:val="en-GB"/>
        </w:rPr>
      </w:pPr>
      <w:r>
        <w:rPr>
          <w:rFonts w:asciiTheme="majorHAnsi" w:hAnsiTheme="majorHAnsi"/>
          <w:b/>
          <w:sz w:val="18"/>
          <w:szCs w:val="18"/>
          <w:lang w:val="en-GB"/>
        </w:rPr>
        <w:t>Please note</w:t>
      </w:r>
      <w:r w:rsidRPr="000B09D1">
        <w:rPr>
          <w:rFonts w:asciiTheme="majorHAnsi" w:hAnsiTheme="majorHAnsi"/>
          <w:sz w:val="18"/>
          <w:szCs w:val="18"/>
          <w:lang w:val="en-GB"/>
        </w:rPr>
        <w:t xml:space="preserve">: The data of the </w:t>
      </w:r>
      <w:r>
        <w:rPr>
          <w:rFonts w:asciiTheme="majorHAnsi" w:hAnsiTheme="majorHAnsi"/>
          <w:sz w:val="18"/>
          <w:szCs w:val="18"/>
          <w:lang w:val="en-GB"/>
        </w:rPr>
        <w:t>enterprises, which are linked</w:t>
      </w:r>
      <w:r w:rsidRPr="000B09D1">
        <w:rPr>
          <w:rFonts w:asciiTheme="majorHAnsi" w:hAnsiTheme="majorHAnsi"/>
          <w:sz w:val="18"/>
          <w:szCs w:val="18"/>
          <w:lang w:val="en-GB"/>
        </w:rPr>
        <w:t xml:space="preserve"> to the applicant enterprise</w:t>
      </w:r>
      <w:r>
        <w:rPr>
          <w:rFonts w:asciiTheme="majorHAnsi" w:hAnsiTheme="majorHAnsi"/>
          <w:sz w:val="18"/>
          <w:szCs w:val="18"/>
          <w:lang w:val="en-GB"/>
        </w:rPr>
        <w:t>,</w:t>
      </w:r>
      <w:r w:rsidRPr="000B09D1">
        <w:rPr>
          <w:rFonts w:asciiTheme="majorHAnsi" w:hAnsiTheme="majorHAnsi"/>
          <w:sz w:val="18"/>
          <w:szCs w:val="18"/>
          <w:lang w:val="en-GB"/>
        </w:rPr>
        <w:t xml:space="preserve"> are derived from their accounts and other data, co</w:t>
      </w:r>
      <w:r>
        <w:rPr>
          <w:rFonts w:asciiTheme="majorHAnsi" w:hAnsiTheme="majorHAnsi"/>
          <w:sz w:val="18"/>
          <w:szCs w:val="18"/>
          <w:lang w:val="en-GB"/>
        </w:rPr>
        <w:t>nsolidated if they exist</w:t>
      </w:r>
      <w:r w:rsidRPr="000B09D1">
        <w:rPr>
          <w:rFonts w:asciiTheme="majorHAnsi" w:hAnsiTheme="majorHAnsi"/>
          <w:sz w:val="18"/>
          <w:szCs w:val="18"/>
          <w:lang w:val="en-GB"/>
        </w:rPr>
        <w:t>.</w:t>
      </w:r>
      <w:r>
        <w:rPr>
          <w:rFonts w:asciiTheme="majorHAnsi" w:hAnsiTheme="majorHAnsi"/>
          <w:sz w:val="18"/>
          <w:szCs w:val="18"/>
          <w:lang w:val="en-GB"/>
        </w:rPr>
        <w:t xml:space="preserve"> To them are aggregated proportionally t</w:t>
      </w:r>
      <w:r w:rsidRPr="000B09D1">
        <w:rPr>
          <w:rFonts w:asciiTheme="majorHAnsi" w:hAnsiTheme="majorHAnsi"/>
          <w:sz w:val="18"/>
          <w:szCs w:val="18"/>
          <w:lang w:val="en-GB"/>
        </w:rPr>
        <w:t>he data of any</w:t>
      </w:r>
      <w:r>
        <w:rPr>
          <w:rFonts w:asciiTheme="majorHAnsi" w:hAnsiTheme="majorHAnsi"/>
          <w:sz w:val="18"/>
          <w:szCs w:val="18"/>
          <w:lang w:val="en-GB"/>
        </w:rPr>
        <w:t xml:space="preserve"> possible</w:t>
      </w:r>
      <w:r w:rsidRPr="000B09D1">
        <w:rPr>
          <w:rFonts w:asciiTheme="majorHAnsi" w:hAnsiTheme="majorHAnsi"/>
          <w:sz w:val="18"/>
          <w:szCs w:val="18"/>
          <w:lang w:val="en-GB"/>
        </w:rPr>
        <w:t xml:space="preserve"> </w:t>
      </w:r>
      <w:r>
        <w:rPr>
          <w:rFonts w:asciiTheme="majorHAnsi" w:hAnsiTheme="majorHAnsi"/>
          <w:sz w:val="18"/>
          <w:szCs w:val="18"/>
          <w:lang w:val="en-GB"/>
        </w:rPr>
        <w:t>partner enterprise of that linked enterprise, situated</w:t>
      </w:r>
      <w:r w:rsidRPr="000B09D1">
        <w:rPr>
          <w:rFonts w:asciiTheme="majorHAnsi" w:hAnsiTheme="majorHAnsi"/>
          <w:sz w:val="18"/>
          <w:szCs w:val="18"/>
          <w:lang w:val="en-GB"/>
        </w:rPr>
        <w:t xml:space="preserve"> immediately </w:t>
      </w:r>
      <w:r>
        <w:rPr>
          <w:rFonts w:asciiTheme="majorHAnsi" w:hAnsiTheme="majorHAnsi"/>
          <w:sz w:val="18"/>
          <w:szCs w:val="18"/>
          <w:lang w:val="en-GB"/>
        </w:rPr>
        <w:t xml:space="preserve">upstream or downstream from it, unless it has already been included through </w:t>
      </w:r>
      <w:r w:rsidRPr="005F550D">
        <w:rPr>
          <w:rFonts w:asciiTheme="majorHAnsi" w:hAnsiTheme="majorHAnsi"/>
          <w:sz w:val="18"/>
          <w:szCs w:val="18"/>
          <w:lang w:val="en-GB"/>
        </w:rPr>
        <w:t>consolidation</w:t>
      </w:r>
      <w:r w:rsidRPr="005F550D">
        <w:rPr>
          <w:rFonts w:asciiTheme="majorHAnsi" w:hAnsiTheme="majorHAnsi"/>
          <w:sz w:val="18"/>
          <w:szCs w:val="18"/>
          <w:vertAlign w:val="superscript"/>
          <w:lang w:val="en-GB"/>
        </w:rPr>
        <w:t xml:space="preserve"> </w:t>
      </w:r>
      <w:r w:rsidR="0084232F" w:rsidRPr="005F550D">
        <w:rPr>
          <w:rFonts w:asciiTheme="majorHAnsi" w:hAnsiTheme="majorHAnsi"/>
          <w:sz w:val="18"/>
          <w:szCs w:val="18"/>
          <w:vertAlign w:val="superscript"/>
          <w:lang w:val="en-GB"/>
        </w:rPr>
        <w:t>(2)</w:t>
      </w:r>
      <w:r w:rsidR="0084232F" w:rsidRPr="005F550D">
        <w:rPr>
          <w:rFonts w:asciiTheme="majorHAnsi" w:hAnsiTheme="majorHAnsi"/>
          <w:sz w:val="18"/>
          <w:szCs w:val="18"/>
          <w:lang w:val="en-GB"/>
        </w:rPr>
        <w:t>.</w:t>
      </w:r>
      <w:r w:rsidR="0070563E">
        <w:rPr>
          <w:rFonts w:asciiTheme="majorHAnsi" w:hAnsiTheme="majorHAnsi"/>
          <w:sz w:val="18"/>
          <w:szCs w:val="18"/>
          <w:lang w:val="en-GB"/>
        </w:rPr>
        <w:t xml:space="preserve"> P</w:t>
      </w:r>
      <w:r w:rsidR="000C50F2">
        <w:rPr>
          <w:rFonts w:asciiTheme="majorHAnsi" w:hAnsiTheme="majorHAnsi"/>
          <w:sz w:val="18"/>
          <w:szCs w:val="18"/>
          <w:lang w:val="en-GB"/>
        </w:rPr>
        <w:t>artner</w:t>
      </w:r>
      <w:r w:rsidR="0070563E">
        <w:rPr>
          <w:rFonts w:asciiTheme="majorHAnsi" w:hAnsiTheme="majorHAnsi"/>
          <w:sz w:val="18"/>
          <w:szCs w:val="18"/>
          <w:lang w:val="en-GB"/>
        </w:rPr>
        <w:t xml:space="preserve"> enterprises</w:t>
      </w:r>
      <w:r w:rsidR="002B35C8">
        <w:rPr>
          <w:rFonts w:asciiTheme="majorHAnsi" w:hAnsiTheme="majorHAnsi"/>
          <w:sz w:val="18"/>
          <w:szCs w:val="18"/>
          <w:lang w:val="en-GB"/>
        </w:rPr>
        <w:t xml:space="preserve"> of such a linked enterprise</w:t>
      </w:r>
      <w:r w:rsidR="0070563E">
        <w:rPr>
          <w:rFonts w:asciiTheme="majorHAnsi" w:hAnsiTheme="majorHAnsi"/>
          <w:sz w:val="18"/>
          <w:szCs w:val="18"/>
          <w:lang w:val="en-GB"/>
        </w:rPr>
        <w:t xml:space="preserve"> are</w:t>
      </w:r>
      <w:r w:rsidR="002B35C8">
        <w:rPr>
          <w:rFonts w:asciiTheme="majorHAnsi" w:hAnsiTheme="majorHAnsi"/>
          <w:sz w:val="18"/>
          <w:szCs w:val="18"/>
          <w:lang w:val="en-GB"/>
        </w:rPr>
        <w:t xml:space="preserve"> treated as direct partners</w:t>
      </w:r>
      <w:r w:rsidR="0084232F" w:rsidRPr="00722B00">
        <w:rPr>
          <w:rFonts w:asciiTheme="majorHAnsi" w:hAnsiTheme="majorHAnsi"/>
          <w:sz w:val="18"/>
          <w:szCs w:val="18"/>
          <w:lang w:val="en-GB"/>
        </w:rPr>
        <w:t xml:space="preserve"> of the applicant enterprise and therefore </w:t>
      </w:r>
      <w:r w:rsidR="00292EAB">
        <w:rPr>
          <w:rFonts w:asciiTheme="majorHAnsi" w:hAnsiTheme="majorHAnsi"/>
          <w:sz w:val="18"/>
          <w:szCs w:val="18"/>
          <w:lang w:val="en-GB"/>
        </w:rPr>
        <w:t>Sheet</w:t>
      </w:r>
      <w:r w:rsidR="0084232F" w:rsidRPr="00722B00">
        <w:rPr>
          <w:rFonts w:asciiTheme="majorHAnsi" w:hAnsiTheme="majorHAnsi"/>
          <w:sz w:val="18"/>
          <w:szCs w:val="18"/>
          <w:lang w:val="en-GB"/>
        </w:rPr>
        <w:t>s 3A and 3 must also be completed</w:t>
      </w:r>
      <w:r w:rsidR="008863D8" w:rsidRPr="00722B00">
        <w:rPr>
          <w:rFonts w:asciiTheme="majorHAnsi" w:hAnsiTheme="majorHAnsi"/>
          <w:sz w:val="18"/>
          <w:szCs w:val="18"/>
          <w:lang w:val="en-GB"/>
        </w:rPr>
        <w:t>.</w:t>
      </w:r>
    </w:p>
    <w:p w:rsidR="00C538E0" w:rsidRPr="00C37E17" w:rsidRDefault="00C538E0" w:rsidP="00C538E0">
      <w:pPr>
        <w:autoSpaceDE w:val="0"/>
        <w:jc w:val="both"/>
        <w:rPr>
          <w:rFonts w:asciiTheme="majorHAnsi" w:hAnsiTheme="majorHAnsi"/>
          <w:sz w:val="18"/>
          <w:szCs w:val="18"/>
        </w:rPr>
      </w:pPr>
    </w:p>
    <w:p w:rsidR="00BA3041" w:rsidRPr="00F1536D" w:rsidRDefault="00BA3041" w:rsidP="00BA3041">
      <w:pPr>
        <w:spacing w:after="120"/>
        <w:rPr>
          <w:rFonts w:ascii="Calibri" w:hAnsi="Calibri" w:cs="Arial"/>
          <w:sz w:val="18"/>
          <w:szCs w:val="18"/>
          <w:lang w:val="en-GB"/>
        </w:rPr>
      </w:pPr>
      <w:r w:rsidRPr="00F1536D">
        <w:rPr>
          <w:rFonts w:ascii="Calibri" w:hAnsi="Calibri" w:cs="Arial"/>
          <w:sz w:val="18"/>
          <w:szCs w:val="18"/>
          <w:lang w:val="en-GB"/>
        </w:rPr>
        <w:t>Place and date _________________</w:t>
      </w:r>
    </w:p>
    <w:p w:rsidR="007A74DF" w:rsidRPr="00C37E17" w:rsidRDefault="00BA3041" w:rsidP="00BA3041">
      <w:pPr>
        <w:spacing w:after="120"/>
        <w:ind w:left="426"/>
        <w:jc w:val="center"/>
        <w:rPr>
          <w:rFonts w:ascii="Calibri" w:hAnsi="Calibri" w:cs="Arial"/>
          <w:i/>
          <w:sz w:val="16"/>
          <w:szCs w:val="16"/>
        </w:rPr>
      </w:pPr>
      <w:r w:rsidRPr="00F1536D">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 signature</w:t>
      </w:r>
    </w:p>
    <w:p w:rsidR="00C538E0" w:rsidRPr="00C37E17" w:rsidRDefault="00C538E0" w:rsidP="00C538E0">
      <w:pPr>
        <w:autoSpaceDE w:val="0"/>
        <w:spacing w:line="360" w:lineRule="auto"/>
        <w:rPr>
          <w:rFonts w:asciiTheme="majorHAnsi" w:hAnsiTheme="majorHAnsi"/>
          <w:sz w:val="18"/>
          <w:szCs w:val="18"/>
        </w:rPr>
      </w:pPr>
    </w:p>
    <w:p w:rsidR="007A74DF" w:rsidRPr="00C37E17" w:rsidRDefault="007A74DF" w:rsidP="00C538E0">
      <w:pPr>
        <w:autoSpaceDE w:val="0"/>
        <w:spacing w:line="360" w:lineRule="auto"/>
        <w:rPr>
          <w:rFonts w:asciiTheme="majorHAnsi" w:hAnsiTheme="majorHAnsi"/>
          <w:sz w:val="18"/>
          <w:szCs w:val="18"/>
        </w:rPr>
      </w:pPr>
    </w:p>
    <w:p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xml:space="preserve">) </w:t>
      </w:r>
      <w:r w:rsidR="0001075E" w:rsidRPr="000115DC">
        <w:rPr>
          <w:rFonts w:asciiTheme="majorHAnsi" w:hAnsiTheme="majorHAnsi"/>
          <w:sz w:val="18"/>
          <w:szCs w:val="18"/>
          <w:lang w:val="en-GB"/>
        </w:rPr>
        <w:t>The reference period is the last closed and approved accounting year prior to the date of signing the subsidy application; for companies exempte</w:t>
      </w:r>
      <w:r w:rsidR="0001075E">
        <w:rPr>
          <w:rFonts w:asciiTheme="majorHAnsi" w:hAnsiTheme="majorHAnsi"/>
          <w:sz w:val="18"/>
          <w:szCs w:val="18"/>
          <w:lang w:val="en-GB"/>
        </w:rPr>
        <w:t>d from routine bookkeeping</w:t>
      </w:r>
      <w:r w:rsidR="0001075E" w:rsidRPr="000115DC">
        <w:rPr>
          <w:rFonts w:asciiTheme="majorHAnsi" w:hAnsiTheme="majorHAnsi"/>
          <w:sz w:val="18"/>
          <w:szCs w:val="18"/>
          <w:lang w:val="en-GB"/>
        </w:rPr>
        <w:t xml:space="preserve"> and/or drafting financial statements, the aforementioned </w:t>
      </w:r>
      <w:r w:rsidR="00750E33">
        <w:rPr>
          <w:rFonts w:asciiTheme="majorHAnsi" w:hAnsiTheme="majorHAnsi"/>
          <w:sz w:val="18"/>
          <w:szCs w:val="18"/>
          <w:lang w:val="en-GB"/>
        </w:rPr>
        <w:t>information</w:t>
      </w:r>
      <w:r w:rsidR="0001075E" w:rsidRPr="000115DC">
        <w:rPr>
          <w:rFonts w:asciiTheme="majorHAnsi" w:hAnsiTheme="majorHAnsi"/>
          <w:sz w:val="18"/>
          <w:szCs w:val="18"/>
          <w:lang w:val="en-GB"/>
        </w:rPr>
        <w:t xml:space="preserve"> is derived, </w:t>
      </w:r>
      <w:r w:rsidR="00675375">
        <w:rPr>
          <w:rFonts w:asciiTheme="majorHAnsi" w:hAnsiTheme="majorHAnsi"/>
          <w:sz w:val="18"/>
          <w:szCs w:val="18"/>
          <w:lang w:val="en-GB"/>
        </w:rPr>
        <w:t xml:space="preserve">as regards the turnover from its last tax return </w:t>
      </w:r>
      <w:r w:rsidR="0001075E" w:rsidRPr="000115DC">
        <w:rPr>
          <w:rFonts w:asciiTheme="majorHAnsi" w:hAnsiTheme="majorHAnsi"/>
          <w:sz w:val="18"/>
          <w:szCs w:val="18"/>
          <w:lang w:val="en-GB"/>
        </w:rPr>
        <w:t>and, as regards assets, on the basis of the statement of assets and liabilities drawn up with the criteria set out in Presidential Decree No. 689</w:t>
      </w:r>
      <w:r w:rsidR="004B549A">
        <w:rPr>
          <w:rFonts w:asciiTheme="majorHAnsi" w:hAnsiTheme="majorHAnsi"/>
          <w:sz w:val="18"/>
          <w:szCs w:val="18"/>
          <w:lang w:val="en-GB"/>
        </w:rPr>
        <w:t xml:space="preserve">/74 and in compliance with art. </w:t>
      </w:r>
      <w:r w:rsidR="0001075E" w:rsidRPr="000115DC">
        <w:rPr>
          <w:rFonts w:asciiTheme="majorHAnsi" w:hAnsiTheme="majorHAnsi"/>
          <w:sz w:val="18"/>
          <w:szCs w:val="18"/>
          <w:lang w:val="en-GB"/>
        </w:rPr>
        <w:t>2423 and following the Civil Code. For companies whose first financial statements have not been approved at the date of signing the subsidy application or, in the case of compan</w:t>
      </w:r>
      <w:r w:rsidR="0001075E">
        <w:rPr>
          <w:rFonts w:asciiTheme="majorHAnsi" w:hAnsiTheme="majorHAnsi"/>
          <w:sz w:val="18"/>
          <w:szCs w:val="18"/>
          <w:lang w:val="en-GB"/>
        </w:rPr>
        <w:t>ies exempted from routine bookkeeping</w:t>
      </w:r>
      <w:r w:rsidR="0001075E" w:rsidRPr="000115DC">
        <w:rPr>
          <w:rFonts w:asciiTheme="majorHAnsi" w:hAnsiTheme="majorHAnsi"/>
          <w:sz w:val="18"/>
          <w:szCs w:val="18"/>
          <w:lang w:val="en-GB"/>
        </w:rPr>
        <w:t xml:space="preserve"> and/or pre</w:t>
      </w:r>
      <w:r w:rsidR="000D420E">
        <w:rPr>
          <w:rFonts w:asciiTheme="majorHAnsi" w:hAnsiTheme="majorHAnsi"/>
          <w:sz w:val="18"/>
          <w:szCs w:val="18"/>
          <w:lang w:val="en-GB"/>
        </w:rPr>
        <w:t>paring financial statements, whose</w:t>
      </w:r>
      <w:r w:rsidR="0001075E" w:rsidRPr="000115DC">
        <w:rPr>
          <w:rFonts w:asciiTheme="majorHAnsi" w:hAnsiTheme="majorHAnsi"/>
          <w:sz w:val="18"/>
          <w:szCs w:val="18"/>
          <w:lang w:val="en-GB"/>
        </w:rPr>
        <w:t xml:space="preserve"> first tax return has not been submitt</w:t>
      </w:r>
      <w:r w:rsidR="00384731">
        <w:rPr>
          <w:rFonts w:asciiTheme="majorHAnsi" w:hAnsiTheme="majorHAnsi"/>
          <w:sz w:val="18"/>
          <w:szCs w:val="18"/>
          <w:lang w:val="en-GB"/>
        </w:rPr>
        <w:t>ed, only the headcount</w:t>
      </w:r>
      <w:r w:rsidR="0001075E" w:rsidRPr="000115DC">
        <w:rPr>
          <w:rFonts w:asciiTheme="majorHAnsi" w:hAnsiTheme="majorHAnsi"/>
          <w:sz w:val="18"/>
          <w:szCs w:val="18"/>
          <w:lang w:val="en-GB"/>
        </w:rPr>
        <w:t xml:space="preserve"> and the balance sheet total resulting on the same date are considered.</w:t>
      </w:r>
      <w:r w:rsidR="0001075E">
        <w:rPr>
          <w:rFonts w:asciiTheme="majorHAnsi" w:hAnsiTheme="majorHAnsi"/>
          <w:sz w:val="18"/>
          <w:szCs w:val="18"/>
          <w:lang w:val="en-GB"/>
        </w:rPr>
        <w:t xml:space="preserve"> </w:t>
      </w:r>
    </w:p>
    <w:p w:rsidR="00756688" w:rsidRDefault="00C538E0" w:rsidP="007A74DF">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1801E4">
        <w:rPr>
          <w:rFonts w:asciiTheme="majorHAnsi" w:hAnsiTheme="majorHAnsi"/>
          <w:sz w:val="18"/>
          <w:szCs w:val="18"/>
          <w:lang w:val="en-GB"/>
        </w:rPr>
        <w:t xml:space="preserve">) </w:t>
      </w:r>
      <w:r w:rsidR="00756688" w:rsidRPr="001801E4">
        <w:rPr>
          <w:rFonts w:asciiTheme="majorHAnsi" w:hAnsiTheme="majorHAnsi"/>
          <w:sz w:val="18"/>
          <w:szCs w:val="18"/>
          <w:lang w:val="en-GB"/>
        </w:rPr>
        <w:t>If the data</w:t>
      </w:r>
      <w:r w:rsidR="00360A13">
        <w:rPr>
          <w:rFonts w:asciiTheme="majorHAnsi" w:hAnsiTheme="majorHAnsi"/>
          <w:sz w:val="18"/>
          <w:szCs w:val="18"/>
          <w:lang w:val="en-GB"/>
        </w:rPr>
        <w:t xml:space="preserve"> of a</w:t>
      </w:r>
      <w:r w:rsidR="005E57AC">
        <w:rPr>
          <w:rFonts w:asciiTheme="majorHAnsi" w:hAnsiTheme="majorHAnsi"/>
          <w:sz w:val="18"/>
          <w:szCs w:val="18"/>
          <w:lang w:val="en-GB"/>
        </w:rPr>
        <w:t>n</w:t>
      </w:r>
      <w:r w:rsidR="00756688" w:rsidRPr="001801E4">
        <w:rPr>
          <w:rFonts w:asciiTheme="majorHAnsi" w:hAnsiTheme="majorHAnsi"/>
          <w:sz w:val="18"/>
          <w:szCs w:val="18"/>
          <w:lang w:val="en-GB"/>
        </w:rPr>
        <w:t xml:space="preserve"> </w:t>
      </w:r>
      <w:r w:rsidR="00B417B4">
        <w:rPr>
          <w:rFonts w:asciiTheme="majorHAnsi" w:hAnsiTheme="majorHAnsi"/>
          <w:sz w:val="18"/>
          <w:szCs w:val="18"/>
          <w:lang w:val="en-GB"/>
        </w:rPr>
        <w:t>enterprise</w:t>
      </w:r>
      <w:r w:rsidR="00756688" w:rsidRPr="001801E4">
        <w:rPr>
          <w:rFonts w:asciiTheme="majorHAnsi" w:hAnsiTheme="majorHAnsi"/>
          <w:sz w:val="18"/>
          <w:szCs w:val="18"/>
          <w:lang w:val="en-GB"/>
        </w:rPr>
        <w:t xml:space="preserve"> are </w:t>
      </w:r>
      <w:r w:rsidR="00756688" w:rsidRPr="00A3778B">
        <w:rPr>
          <w:rFonts w:asciiTheme="majorHAnsi" w:hAnsiTheme="majorHAnsi"/>
          <w:sz w:val="18"/>
          <w:szCs w:val="18"/>
          <w:lang w:val="en-GB"/>
        </w:rPr>
        <w:t xml:space="preserve">included in </w:t>
      </w:r>
      <w:r w:rsidR="00360A13">
        <w:rPr>
          <w:rFonts w:asciiTheme="majorHAnsi" w:hAnsiTheme="majorHAnsi"/>
          <w:sz w:val="18"/>
          <w:szCs w:val="18"/>
          <w:lang w:val="en-GB"/>
        </w:rPr>
        <w:t>the</w:t>
      </w:r>
      <w:r w:rsidR="00756688" w:rsidRPr="001801E4">
        <w:rPr>
          <w:rFonts w:asciiTheme="majorHAnsi" w:hAnsiTheme="majorHAnsi"/>
          <w:sz w:val="18"/>
          <w:szCs w:val="18"/>
          <w:lang w:val="en-GB"/>
        </w:rPr>
        <w:t xml:space="preserve"> consolidated accounts</w:t>
      </w:r>
      <w:r w:rsidR="00360A13">
        <w:rPr>
          <w:rFonts w:asciiTheme="majorHAnsi" w:hAnsiTheme="majorHAnsi"/>
          <w:sz w:val="18"/>
          <w:szCs w:val="18"/>
          <w:lang w:val="en-GB"/>
        </w:rPr>
        <w:t xml:space="preserve"> to a lesser proportion than the one determined</w:t>
      </w:r>
      <w:r w:rsidR="00756688" w:rsidRPr="001801E4">
        <w:rPr>
          <w:rFonts w:asciiTheme="majorHAnsi" w:hAnsiTheme="majorHAnsi"/>
          <w:sz w:val="18"/>
          <w:szCs w:val="18"/>
          <w:lang w:val="en-GB"/>
        </w:rPr>
        <w:t xml:space="preserve"> in article 3, paragraph 4, </w:t>
      </w:r>
      <w:r w:rsidR="00691757">
        <w:rPr>
          <w:rFonts w:asciiTheme="majorHAnsi" w:hAnsiTheme="majorHAnsi"/>
          <w:sz w:val="18"/>
          <w:szCs w:val="18"/>
          <w:lang w:val="en-GB"/>
        </w:rPr>
        <w:t xml:space="preserve">the percentage rate according </w:t>
      </w:r>
      <w:r w:rsidR="00B62DFD" w:rsidRPr="001801E4">
        <w:rPr>
          <w:rFonts w:asciiTheme="majorHAnsi" w:hAnsiTheme="majorHAnsi"/>
          <w:sz w:val="18"/>
          <w:szCs w:val="18"/>
          <w:lang w:val="en-GB"/>
        </w:rPr>
        <w:t>that article should be</w:t>
      </w:r>
      <w:r w:rsidR="00756688" w:rsidRPr="001801E4">
        <w:rPr>
          <w:rFonts w:asciiTheme="majorHAnsi" w:hAnsiTheme="majorHAnsi"/>
          <w:sz w:val="18"/>
          <w:szCs w:val="18"/>
          <w:lang w:val="en-GB"/>
        </w:rPr>
        <w:t xml:space="preserve"> appl</w:t>
      </w:r>
      <w:r w:rsidR="00B62DFD" w:rsidRPr="001801E4">
        <w:rPr>
          <w:rFonts w:asciiTheme="majorHAnsi" w:hAnsiTheme="majorHAnsi"/>
          <w:sz w:val="18"/>
          <w:szCs w:val="18"/>
          <w:lang w:val="en-GB"/>
        </w:rPr>
        <w:t>ied</w:t>
      </w:r>
      <w:r w:rsidR="00756688" w:rsidRPr="001801E4">
        <w:rPr>
          <w:rFonts w:asciiTheme="majorHAnsi" w:hAnsiTheme="majorHAnsi"/>
          <w:sz w:val="18"/>
          <w:szCs w:val="18"/>
          <w:lang w:val="en-GB"/>
        </w:rPr>
        <w:t>.</w:t>
      </w:r>
    </w:p>
    <w:p w:rsidR="002465CA" w:rsidRPr="007A74DF" w:rsidRDefault="002465CA" w:rsidP="007A74DF">
      <w:pPr>
        <w:autoSpaceDE w:val="0"/>
        <w:jc w:val="both"/>
        <w:rPr>
          <w:rFonts w:asciiTheme="majorHAnsi" w:hAnsiTheme="majorHAnsi"/>
          <w:sz w:val="18"/>
          <w:szCs w:val="18"/>
        </w:rPr>
      </w:pPr>
    </w:p>
    <w:sectPr w:rsidR="002465CA" w:rsidRPr="007A74DF" w:rsidSect="003C5DF9">
      <w:headerReference w:type="even" r:id="rId7"/>
      <w:headerReference w:type="default" r:id="rId8"/>
      <w:headerReference w:type="first" r:id="rId9"/>
      <w:pgSz w:w="11900" w:h="16840"/>
      <w:pgMar w:top="1843" w:right="1418" w:bottom="567" w:left="1418" w:header="0" w:footer="0"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346" w:rsidRDefault="00040346" w:rsidP="007A5766">
      <w:pPr>
        <w:spacing w:after="0"/>
      </w:pPr>
      <w:r>
        <w:separator/>
      </w:r>
    </w:p>
  </w:endnote>
  <w:endnote w:type="continuationSeparator" w:id="0">
    <w:p w:rsidR="00040346" w:rsidRDefault="00040346" w:rsidP="007A57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00403000000090004"/>
    <w:charset w:val="00"/>
    <w:family w:val="auto"/>
    <w:pitch w:val="variable"/>
    <w:sig w:usb0="00000003" w:usb1="00000000" w:usb2="00000000" w:usb3="00000000" w:csb0="00000001" w:csb1="00000000"/>
  </w:font>
  <w:font w:name="Times New Roman PS">
    <w:altName w:val="Cambria"/>
    <w:charset w:val="00"/>
    <w:family w:val="roman"/>
    <w:pitch w:val="variable"/>
    <w:sig w:usb0="E0002AFF" w:usb1="C0007841" w:usb2="00000009" w:usb3="00000000" w:csb0="000001FF" w:csb1="00000000"/>
  </w:font>
  <w:font w:name="MS ??">
    <w:altName w:val="ＭＳ 明朝"/>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346" w:rsidRDefault="00040346" w:rsidP="007A5766">
      <w:pPr>
        <w:spacing w:after="0"/>
      </w:pPr>
      <w:r>
        <w:separator/>
      </w:r>
    </w:p>
  </w:footnote>
  <w:footnote w:type="continuationSeparator" w:id="0">
    <w:p w:rsidR="00040346" w:rsidRDefault="00040346" w:rsidP="007A5766">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46" w:rsidRDefault="005D0DA2">
    <w:pPr>
      <w:pStyle w:val="Header"/>
    </w:pPr>
    <w:r w:rsidRPr="005D0DA2">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46" w:rsidRDefault="005D0DA2">
    <w:pPr>
      <w:pStyle w:val="Header"/>
    </w:pPr>
    <w:r w:rsidRPr="005D0DA2">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46" w:rsidRDefault="005D0DA2">
    <w:pPr>
      <w:pStyle w:val="Header"/>
    </w:pPr>
    <w:r w:rsidRPr="005D0DA2">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abstractNum w:abstractNumId="2">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D491C7A"/>
    <w:multiLevelType w:val="hybridMultilevel"/>
    <w:tmpl w:val="C1C06CEE"/>
    <w:lvl w:ilvl="0" w:tplc="27265C0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4"/>
  </w:num>
  <w:num w:numId="5">
    <w:abstractNumId w:val="3"/>
  </w:num>
  <w:num w:numId="6">
    <w:abstractNumId w:val="9"/>
  </w:num>
  <w:num w:numId="7">
    <w:abstractNumId w:val="2"/>
  </w:num>
  <w:num w:numId="8">
    <w:abstractNumId w:val="11"/>
  </w:num>
  <w:num w:numId="9">
    <w:abstractNumId w:val="10"/>
  </w:num>
  <w:num w:numId="10">
    <w:abstractNumId w:val="5"/>
  </w:num>
  <w:num w:numId="11">
    <w:abstractNumId w:val="0"/>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FELayout/>
  </w:compat>
  <w:rsids>
    <w:rsidRoot w:val="007A5766"/>
    <w:rsid w:val="00002601"/>
    <w:rsid w:val="0001075E"/>
    <w:rsid w:val="000115DC"/>
    <w:rsid w:val="000148D2"/>
    <w:rsid w:val="00015EEA"/>
    <w:rsid w:val="00017C50"/>
    <w:rsid w:val="00017D28"/>
    <w:rsid w:val="00023DA4"/>
    <w:rsid w:val="000368AD"/>
    <w:rsid w:val="00040346"/>
    <w:rsid w:val="00042DA1"/>
    <w:rsid w:val="00052C8F"/>
    <w:rsid w:val="00057A17"/>
    <w:rsid w:val="00072FCC"/>
    <w:rsid w:val="00083131"/>
    <w:rsid w:val="000957AD"/>
    <w:rsid w:val="000A6CAB"/>
    <w:rsid w:val="000B09D1"/>
    <w:rsid w:val="000B3D6B"/>
    <w:rsid w:val="000C29C3"/>
    <w:rsid w:val="000C50F2"/>
    <w:rsid w:val="000C60E7"/>
    <w:rsid w:val="000C6C3A"/>
    <w:rsid w:val="000D08A5"/>
    <w:rsid w:val="000D420E"/>
    <w:rsid w:val="000E5AC1"/>
    <w:rsid w:val="000F67D3"/>
    <w:rsid w:val="001003EA"/>
    <w:rsid w:val="00105090"/>
    <w:rsid w:val="00122A29"/>
    <w:rsid w:val="00123142"/>
    <w:rsid w:val="00133384"/>
    <w:rsid w:val="00134DBE"/>
    <w:rsid w:val="00141F41"/>
    <w:rsid w:val="00150751"/>
    <w:rsid w:val="0015266F"/>
    <w:rsid w:val="00154110"/>
    <w:rsid w:val="00157E89"/>
    <w:rsid w:val="00162A24"/>
    <w:rsid w:val="00164557"/>
    <w:rsid w:val="00165B42"/>
    <w:rsid w:val="00173827"/>
    <w:rsid w:val="001801E4"/>
    <w:rsid w:val="001959D3"/>
    <w:rsid w:val="001A5C74"/>
    <w:rsid w:val="001A5D0F"/>
    <w:rsid w:val="001B29EF"/>
    <w:rsid w:val="001B6A6E"/>
    <w:rsid w:val="001C4C16"/>
    <w:rsid w:val="001C54CD"/>
    <w:rsid w:val="001C631B"/>
    <w:rsid w:val="001C76A8"/>
    <w:rsid w:val="001D0242"/>
    <w:rsid w:val="001D270C"/>
    <w:rsid w:val="001D422E"/>
    <w:rsid w:val="001D6D91"/>
    <w:rsid w:val="001E2ED7"/>
    <w:rsid w:val="001E45B5"/>
    <w:rsid w:val="001F7875"/>
    <w:rsid w:val="002064BD"/>
    <w:rsid w:val="002249B7"/>
    <w:rsid w:val="002301F5"/>
    <w:rsid w:val="0023274A"/>
    <w:rsid w:val="00232D24"/>
    <w:rsid w:val="0023773C"/>
    <w:rsid w:val="00243796"/>
    <w:rsid w:val="002465CA"/>
    <w:rsid w:val="00252DD6"/>
    <w:rsid w:val="00270770"/>
    <w:rsid w:val="00287F2A"/>
    <w:rsid w:val="00292205"/>
    <w:rsid w:val="00292EAB"/>
    <w:rsid w:val="002A0525"/>
    <w:rsid w:val="002B35C8"/>
    <w:rsid w:val="002B7A64"/>
    <w:rsid w:val="002C54E8"/>
    <w:rsid w:val="002D32F6"/>
    <w:rsid w:val="002D5258"/>
    <w:rsid w:val="002E395C"/>
    <w:rsid w:val="002F0C5C"/>
    <w:rsid w:val="00300DA5"/>
    <w:rsid w:val="00302851"/>
    <w:rsid w:val="00307DAB"/>
    <w:rsid w:val="00324869"/>
    <w:rsid w:val="00335974"/>
    <w:rsid w:val="003376F2"/>
    <w:rsid w:val="00344230"/>
    <w:rsid w:val="00344254"/>
    <w:rsid w:val="003563CB"/>
    <w:rsid w:val="00356AA8"/>
    <w:rsid w:val="00360A13"/>
    <w:rsid w:val="003612C1"/>
    <w:rsid w:val="00372189"/>
    <w:rsid w:val="00372BE9"/>
    <w:rsid w:val="00384731"/>
    <w:rsid w:val="00395F51"/>
    <w:rsid w:val="00397066"/>
    <w:rsid w:val="003B135B"/>
    <w:rsid w:val="003B1A8C"/>
    <w:rsid w:val="003B450D"/>
    <w:rsid w:val="003C0CF8"/>
    <w:rsid w:val="003C351F"/>
    <w:rsid w:val="003C5DF9"/>
    <w:rsid w:val="003D3A5D"/>
    <w:rsid w:val="003E145E"/>
    <w:rsid w:val="003E2DE8"/>
    <w:rsid w:val="003E5167"/>
    <w:rsid w:val="003F22D7"/>
    <w:rsid w:val="003F4E67"/>
    <w:rsid w:val="00410266"/>
    <w:rsid w:val="004139FA"/>
    <w:rsid w:val="00423451"/>
    <w:rsid w:val="004238FE"/>
    <w:rsid w:val="004273AB"/>
    <w:rsid w:val="004423E6"/>
    <w:rsid w:val="00443588"/>
    <w:rsid w:val="00443BEF"/>
    <w:rsid w:val="00446A88"/>
    <w:rsid w:val="00454ECF"/>
    <w:rsid w:val="004613F5"/>
    <w:rsid w:val="00467342"/>
    <w:rsid w:val="004730A1"/>
    <w:rsid w:val="0047358E"/>
    <w:rsid w:val="00476D07"/>
    <w:rsid w:val="00477910"/>
    <w:rsid w:val="00484F1B"/>
    <w:rsid w:val="00496596"/>
    <w:rsid w:val="004B549A"/>
    <w:rsid w:val="004C3A00"/>
    <w:rsid w:val="004C6A9E"/>
    <w:rsid w:val="004C7166"/>
    <w:rsid w:val="004D7FF7"/>
    <w:rsid w:val="004E1A20"/>
    <w:rsid w:val="00503E10"/>
    <w:rsid w:val="0051725F"/>
    <w:rsid w:val="00535199"/>
    <w:rsid w:val="00536835"/>
    <w:rsid w:val="0053785A"/>
    <w:rsid w:val="005673DF"/>
    <w:rsid w:val="00570AD1"/>
    <w:rsid w:val="00576A01"/>
    <w:rsid w:val="005961C2"/>
    <w:rsid w:val="005A6715"/>
    <w:rsid w:val="005B3D2F"/>
    <w:rsid w:val="005B4DFE"/>
    <w:rsid w:val="005B7A9B"/>
    <w:rsid w:val="005D0DA2"/>
    <w:rsid w:val="005D3A71"/>
    <w:rsid w:val="005D45E0"/>
    <w:rsid w:val="005E2178"/>
    <w:rsid w:val="005E57AC"/>
    <w:rsid w:val="005E57D4"/>
    <w:rsid w:val="005F550D"/>
    <w:rsid w:val="006011BB"/>
    <w:rsid w:val="00607CA7"/>
    <w:rsid w:val="00616662"/>
    <w:rsid w:val="006250F1"/>
    <w:rsid w:val="00633C44"/>
    <w:rsid w:val="0064508F"/>
    <w:rsid w:val="00647F90"/>
    <w:rsid w:val="006521E9"/>
    <w:rsid w:val="00672B6E"/>
    <w:rsid w:val="00675375"/>
    <w:rsid w:val="00691757"/>
    <w:rsid w:val="00696E50"/>
    <w:rsid w:val="006A4148"/>
    <w:rsid w:val="006A57A0"/>
    <w:rsid w:val="006B5597"/>
    <w:rsid w:val="006B5BDD"/>
    <w:rsid w:val="006C29F1"/>
    <w:rsid w:val="006D2717"/>
    <w:rsid w:val="006D4F11"/>
    <w:rsid w:val="006D5FF7"/>
    <w:rsid w:val="006E4360"/>
    <w:rsid w:val="006F02FA"/>
    <w:rsid w:val="00702C72"/>
    <w:rsid w:val="0070415C"/>
    <w:rsid w:val="0070563E"/>
    <w:rsid w:val="0070688E"/>
    <w:rsid w:val="00715B78"/>
    <w:rsid w:val="007174C2"/>
    <w:rsid w:val="00722B00"/>
    <w:rsid w:val="00727931"/>
    <w:rsid w:val="007421F0"/>
    <w:rsid w:val="00750E33"/>
    <w:rsid w:val="00756688"/>
    <w:rsid w:val="00761D85"/>
    <w:rsid w:val="007827D2"/>
    <w:rsid w:val="0078563D"/>
    <w:rsid w:val="00790258"/>
    <w:rsid w:val="007A5766"/>
    <w:rsid w:val="007A74DF"/>
    <w:rsid w:val="007A780E"/>
    <w:rsid w:val="007B03C9"/>
    <w:rsid w:val="007B49A8"/>
    <w:rsid w:val="007D1F50"/>
    <w:rsid w:val="007D7BA6"/>
    <w:rsid w:val="00811C23"/>
    <w:rsid w:val="00817EF1"/>
    <w:rsid w:val="00820A43"/>
    <w:rsid w:val="008307E6"/>
    <w:rsid w:val="00830E71"/>
    <w:rsid w:val="00834041"/>
    <w:rsid w:val="0084232F"/>
    <w:rsid w:val="00857905"/>
    <w:rsid w:val="00872FA6"/>
    <w:rsid w:val="00876933"/>
    <w:rsid w:val="008863D8"/>
    <w:rsid w:val="00890C9C"/>
    <w:rsid w:val="00891795"/>
    <w:rsid w:val="00892189"/>
    <w:rsid w:val="00895061"/>
    <w:rsid w:val="00897832"/>
    <w:rsid w:val="008B385C"/>
    <w:rsid w:val="008C4A75"/>
    <w:rsid w:val="008D3188"/>
    <w:rsid w:val="008D4009"/>
    <w:rsid w:val="008E0FD8"/>
    <w:rsid w:val="008F3F7B"/>
    <w:rsid w:val="008F5DAA"/>
    <w:rsid w:val="008F70CA"/>
    <w:rsid w:val="008F7ACF"/>
    <w:rsid w:val="00904874"/>
    <w:rsid w:val="00916173"/>
    <w:rsid w:val="00940638"/>
    <w:rsid w:val="009406D2"/>
    <w:rsid w:val="00953332"/>
    <w:rsid w:val="00962238"/>
    <w:rsid w:val="00970AA2"/>
    <w:rsid w:val="009772AB"/>
    <w:rsid w:val="00992517"/>
    <w:rsid w:val="00993B0C"/>
    <w:rsid w:val="00995016"/>
    <w:rsid w:val="009A1045"/>
    <w:rsid w:val="009A769C"/>
    <w:rsid w:val="009B094F"/>
    <w:rsid w:val="009B1BAE"/>
    <w:rsid w:val="009B47B0"/>
    <w:rsid w:val="009C0A57"/>
    <w:rsid w:val="009C41D6"/>
    <w:rsid w:val="009C67E3"/>
    <w:rsid w:val="009D5D87"/>
    <w:rsid w:val="009D7015"/>
    <w:rsid w:val="009E4006"/>
    <w:rsid w:val="009F0908"/>
    <w:rsid w:val="009F387D"/>
    <w:rsid w:val="009F5962"/>
    <w:rsid w:val="00A00BAB"/>
    <w:rsid w:val="00A20459"/>
    <w:rsid w:val="00A21204"/>
    <w:rsid w:val="00A21FF9"/>
    <w:rsid w:val="00A27511"/>
    <w:rsid w:val="00A3183C"/>
    <w:rsid w:val="00A34555"/>
    <w:rsid w:val="00A3778B"/>
    <w:rsid w:val="00A40D60"/>
    <w:rsid w:val="00A46B80"/>
    <w:rsid w:val="00A81A52"/>
    <w:rsid w:val="00A83721"/>
    <w:rsid w:val="00A916A4"/>
    <w:rsid w:val="00A91737"/>
    <w:rsid w:val="00AA3739"/>
    <w:rsid w:val="00AA7A1D"/>
    <w:rsid w:val="00AB53BA"/>
    <w:rsid w:val="00AB5673"/>
    <w:rsid w:val="00AC4A00"/>
    <w:rsid w:val="00AD7EEF"/>
    <w:rsid w:val="00B01D96"/>
    <w:rsid w:val="00B0633E"/>
    <w:rsid w:val="00B06916"/>
    <w:rsid w:val="00B10887"/>
    <w:rsid w:val="00B12B9A"/>
    <w:rsid w:val="00B32440"/>
    <w:rsid w:val="00B34543"/>
    <w:rsid w:val="00B417B4"/>
    <w:rsid w:val="00B46B19"/>
    <w:rsid w:val="00B54748"/>
    <w:rsid w:val="00B6108E"/>
    <w:rsid w:val="00B62DFD"/>
    <w:rsid w:val="00B72078"/>
    <w:rsid w:val="00B734F7"/>
    <w:rsid w:val="00B7492B"/>
    <w:rsid w:val="00B84DC1"/>
    <w:rsid w:val="00B91295"/>
    <w:rsid w:val="00B9492B"/>
    <w:rsid w:val="00B97FCB"/>
    <w:rsid w:val="00BA3041"/>
    <w:rsid w:val="00BA6482"/>
    <w:rsid w:val="00BA732D"/>
    <w:rsid w:val="00BA7C6D"/>
    <w:rsid w:val="00BB207C"/>
    <w:rsid w:val="00BB5075"/>
    <w:rsid w:val="00BC39F1"/>
    <w:rsid w:val="00BC6717"/>
    <w:rsid w:val="00BD72A0"/>
    <w:rsid w:val="00BF081D"/>
    <w:rsid w:val="00C0066C"/>
    <w:rsid w:val="00C0314F"/>
    <w:rsid w:val="00C057CB"/>
    <w:rsid w:val="00C1219B"/>
    <w:rsid w:val="00C22A8D"/>
    <w:rsid w:val="00C37E17"/>
    <w:rsid w:val="00C4487B"/>
    <w:rsid w:val="00C538E0"/>
    <w:rsid w:val="00C70E21"/>
    <w:rsid w:val="00C727B8"/>
    <w:rsid w:val="00C7472C"/>
    <w:rsid w:val="00C8646E"/>
    <w:rsid w:val="00CA7CE7"/>
    <w:rsid w:val="00CB04E3"/>
    <w:rsid w:val="00CB450C"/>
    <w:rsid w:val="00CB57E2"/>
    <w:rsid w:val="00CB66C6"/>
    <w:rsid w:val="00CC4FFE"/>
    <w:rsid w:val="00CE75DD"/>
    <w:rsid w:val="00D03D75"/>
    <w:rsid w:val="00D042C0"/>
    <w:rsid w:val="00D271A4"/>
    <w:rsid w:val="00D514D2"/>
    <w:rsid w:val="00D54928"/>
    <w:rsid w:val="00D62A57"/>
    <w:rsid w:val="00D64215"/>
    <w:rsid w:val="00D65BDC"/>
    <w:rsid w:val="00D831C8"/>
    <w:rsid w:val="00D86009"/>
    <w:rsid w:val="00D87961"/>
    <w:rsid w:val="00D96CC9"/>
    <w:rsid w:val="00DA1130"/>
    <w:rsid w:val="00DB0052"/>
    <w:rsid w:val="00DB716B"/>
    <w:rsid w:val="00DB7416"/>
    <w:rsid w:val="00DB7AEE"/>
    <w:rsid w:val="00DC3ED4"/>
    <w:rsid w:val="00DC6EE6"/>
    <w:rsid w:val="00DD704C"/>
    <w:rsid w:val="00DE0B54"/>
    <w:rsid w:val="00DE5934"/>
    <w:rsid w:val="00DF4D9A"/>
    <w:rsid w:val="00DF710C"/>
    <w:rsid w:val="00E048AC"/>
    <w:rsid w:val="00E1145F"/>
    <w:rsid w:val="00E15A48"/>
    <w:rsid w:val="00E3002F"/>
    <w:rsid w:val="00E5043E"/>
    <w:rsid w:val="00E517E3"/>
    <w:rsid w:val="00E51A32"/>
    <w:rsid w:val="00E56A63"/>
    <w:rsid w:val="00E619F6"/>
    <w:rsid w:val="00E64B5C"/>
    <w:rsid w:val="00E65E70"/>
    <w:rsid w:val="00E7075F"/>
    <w:rsid w:val="00E71287"/>
    <w:rsid w:val="00E7372F"/>
    <w:rsid w:val="00E83925"/>
    <w:rsid w:val="00E8393E"/>
    <w:rsid w:val="00E854F6"/>
    <w:rsid w:val="00E87D58"/>
    <w:rsid w:val="00E90F6E"/>
    <w:rsid w:val="00E93872"/>
    <w:rsid w:val="00E94757"/>
    <w:rsid w:val="00E962B8"/>
    <w:rsid w:val="00EB14EF"/>
    <w:rsid w:val="00EB3F4A"/>
    <w:rsid w:val="00EC59AA"/>
    <w:rsid w:val="00EC6C06"/>
    <w:rsid w:val="00ED2E69"/>
    <w:rsid w:val="00EE351C"/>
    <w:rsid w:val="00EE563E"/>
    <w:rsid w:val="00EE6ACB"/>
    <w:rsid w:val="00EF7C88"/>
    <w:rsid w:val="00F02310"/>
    <w:rsid w:val="00F055AD"/>
    <w:rsid w:val="00F05B20"/>
    <w:rsid w:val="00F14C13"/>
    <w:rsid w:val="00F206B2"/>
    <w:rsid w:val="00F2471B"/>
    <w:rsid w:val="00F363CD"/>
    <w:rsid w:val="00F403F2"/>
    <w:rsid w:val="00F42902"/>
    <w:rsid w:val="00F572EB"/>
    <w:rsid w:val="00F62E5A"/>
    <w:rsid w:val="00F8291F"/>
    <w:rsid w:val="00F904A6"/>
    <w:rsid w:val="00F915A5"/>
    <w:rsid w:val="00F930BA"/>
    <w:rsid w:val="00FA027F"/>
    <w:rsid w:val="00FA0971"/>
    <w:rsid w:val="00FA228C"/>
    <w:rsid w:val="00FB2066"/>
    <w:rsid w:val="00FB323B"/>
    <w:rsid w:val="00FC43C6"/>
    <w:rsid w:val="00FD343D"/>
    <w:rsid w:val="00FD501A"/>
    <w:rsid w:val="00FD68A9"/>
    <w:rsid w:val="00FE064C"/>
  </w:rsids>
  <m:mathPr>
    <m:mathFont m:val="Times New Roman PS"/>
    <m:brkBin m:val="before"/>
    <m:brkBinSub m:val="--"/>
    <m:smallFrac/>
    <m:dispDef/>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91737"/>
    <w:rPr>
      <w:rFonts w:ascii="Cambria" w:eastAsia="MS Mincho"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esto">
    <w:name w:val="Testo"/>
    <w:basedOn w:val="Normal"/>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Header">
    <w:name w:val="header"/>
    <w:basedOn w:val="Normal"/>
    <w:link w:val="HeaderChar"/>
    <w:uiPriority w:val="99"/>
    <w:unhideWhenUsed/>
    <w:rsid w:val="007A5766"/>
    <w:pPr>
      <w:tabs>
        <w:tab w:val="center" w:pos="4819"/>
        <w:tab w:val="right" w:pos="9638"/>
      </w:tabs>
      <w:spacing w:after="0"/>
    </w:pPr>
  </w:style>
  <w:style w:type="character" w:customStyle="1" w:styleId="HeaderChar">
    <w:name w:val="Header Char"/>
    <w:basedOn w:val="DefaultParagraphFont"/>
    <w:link w:val="Header"/>
    <w:uiPriority w:val="99"/>
    <w:rsid w:val="007A5766"/>
    <w:rPr>
      <w:sz w:val="24"/>
      <w:szCs w:val="24"/>
    </w:rPr>
  </w:style>
  <w:style w:type="paragraph" w:styleId="Footer">
    <w:name w:val="footer"/>
    <w:basedOn w:val="Normal"/>
    <w:link w:val="FooterChar"/>
    <w:uiPriority w:val="99"/>
    <w:unhideWhenUsed/>
    <w:rsid w:val="007A5766"/>
    <w:pPr>
      <w:tabs>
        <w:tab w:val="center" w:pos="4819"/>
        <w:tab w:val="right" w:pos="9638"/>
      </w:tabs>
      <w:spacing w:after="0"/>
    </w:pPr>
  </w:style>
  <w:style w:type="character" w:customStyle="1" w:styleId="FooterChar">
    <w:name w:val="Footer Char"/>
    <w:basedOn w:val="DefaultParagraphFont"/>
    <w:link w:val="Footer"/>
    <w:uiPriority w:val="99"/>
    <w:rsid w:val="007A5766"/>
    <w:rPr>
      <w:sz w:val="24"/>
      <w:szCs w:val="24"/>
    </w:rPr>
  </w:style>
  <w:style w:type="paragraph" w:styleId="BalloonText">
    <w:name w:val="Balloon Text"/>
    <w:basedOn w:val="Normal"/>
    <w:link w:val="BalloonTextChar"/>
    <w:uiPriority w:val="99"/>
    <w:semiHidden/>
    <w:unhideWhenUsed/>
    <w:rsid w:val="003E145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45E"/>
    <w:rPr>
      <w:rFonts w:ascii="Lucida Grande" w:hAnsi="Lucida Grande" w:cs="Lucida Grande"/>
      <w:sz w:val="18"/>
      <w:szCs w:val="18"/>
    </w:rPr>
  </w:style>
  <w:style w:type="paragraph" w:styleId="ListParagraph">
    <w:name w:val="List Paragraph"/>
    <w:basedOn w:val="Normal"/>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lang w:eastAsia="it-IT"/>
    </w:rPr>
  </w:style>
  <w:style w:type="paragraph" w:styleId="FootnoteText">
    <w:name w:val="footnote text"/>
    <w:basedOn w:val="Normal"/>
    <w:link w:val="FootnoteTextChar"/>
    <w:uiPriority w:val="99"/>
    <w:unhideWhenUsed/>
    <w:rsid w:val="00A91737"/>
    <w:pPr>
      <w:spacing w:after="0"/>
    </w:pPr>
    <w:rPr>
      <w:rFonts w:ascii="Times New Roman" w:eastAsia="Times New Roman" w:hAnsi="Times New Roman"/>
      <w:lang w:eastAsia="it-IT"/>
    </w:rPr>
  </w:style>
  <w:style w:type="character" w:customStyle="1" w:styleId="FootnoteTextChar">
    <w:name w:val="Footnote Text Char"/>
    <w:basedOn w:val="DefaultParagraphFont"/>
    <w:link w:val="FootnoteText"/>
    <w:uiPriority w:val="99"/>
    <w:rsid w:val="00A91737"/>
    <w:rPr>
      <w:rFonts w:ascii="Times New Roman" w:eastAsia="Times New Roman" w:hAnsi="Times New Roman" w:cs="Times New Roman"/>
      <w:sz w:val="24"/>
      <w:szCs w:val="24"/>
      <w:lang w:eastAsia="it-IT"/>
    </w:rPr>
  </w:style>
  <w:style w:type="character" w:styleId="FootnoteReference">
    <w:name w:val="footnote reference"/>
    <w:uiPriority w:val="99"/>
    <w:unhideWhenUsed/>
    <w:rsid w:val="00A91737"/>
    <w:rPr>
      <w:vertAlign w:val="superscript"/>
    </w:rPr>
  </w:style>
  <w:style w:type="paragraph" w:styleId="NormalWeb">
    <w:name w:val="Normal (Web)"/>
    <w:basedOn w:val="Normal"/>
    <w:uiPriority w:val="99"/>
    <w:semiHidden/>
    <w:unhideWhenUsed/>
    <w:rsid w:val="00CB66C6"/>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414350629">
      <w:bodyDiv w:val="1"/>
      <w:marLeft w:val="0"/>
      <w:marRight w:val="0"/>
      <w:marTop w:val="0"/>
      <w:marBottom w:val="0"/>
      <w:divBdr>
        <w:top w:val="none" w:sz="0" w:space="0" w:color="auto"/>
        <w:left w:val="none" w:sz="0" w:space="0" w:color="auto"/>
        <w:bottom w:val="none" w:sz="0" w:space="0" w:color="auto"/>
        <w:right w:val="none" w:sz="0" w:space="0" w:color="auto"/>
      </w:divBdr>
      <w:divsChild>
        <w:div w:id="525824354">
          <w:marLeft w:val="0"/>
          <w:marRight w:val="0"/>
          <w:marTop w:val="0"/>
          <w:marBottom w:val="0"/>
          <w:divBdr>
            <w:top w:val="none" w:sz="0" w:space="0" w:color="auto"/>
            <w:left w:val="none" w:sz="0" w:space="0" w:color="auto"/>
            <w:bottom w:val="none" w:sz="0" w:space="0" w:color="auto"/>
            <w:right w:val="none" w:sz="0" w:space="0" w:color="auto"/>
          </w:divBdr>
          <w:divsChild>
            <w:div w:id="1915317260">
              <w:marLeft w:val="0"/>
              <w:marRight w:val="0"/>
              <w:marTop w:val="0"/>
              <w:marBottom w:val="0"/>
              <w:divBdr>
                <w:top w:val="none" w:sz="0" w:space="0" w:color="auto"/>
                <w:left w:val="none" w:sz="0" w:space="0" w:color="auto"/>
                <w:bottom w:val="none" w:sz="0" w:space="0" w:color="auto"/>
                <w:right w:val="none" w:sz="0" w:space="0" w:color="auto"/>
              </w:divBdr>
              <w:divsChild>
                <w:div w:id="2274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07940">
      <w:bodyDiv w:val="1"/>
      <w:marLeft w:val="0"/>
      <w:marRight w:val="0"/>
      <w:marTop w:val="0"/>
      <w:marBottom w:val="0"/>
      <w:divBdr>
        <w:top w:val="none" w:sz="0" w:space="0" w:color="auto"/>
        <w:left w:val="none" w:sz="0" w:space="0" w:color="auto"/>
        <w:bottom w:val="none" w:sz="0" w:space="0" w:color="auto"/>
        <w:right w:val="none" w:sz="0" w:space="0" w:color="auto"/>
      </w:divBdr>
      <w:divsChild>
        <w:div w:id="1613509851">
          <w:marLeft w:val="0"/>
          <w:marRight w:val="0"/>
          <w:marTop w:val="0"/>
          <w:marBottom w:val="0"/>
          <w:divBdr>
            <w:top w:val="none" w:sz="0" w:space="0" w:color="auto"/>
            <w:left w:val="none" w:sz="0" w:space="0" w:color="auto"/>
            <w:bottom w:val="none" w:sz="0" w:space="0" w:color="auto"/>
            <w:right w:val="none" w:sz="0" w:space="0" w:color="auto"/>
          </w:divBdr>
          <w:divsChild>
            <w:div w:id="1289816527">
              <w:marLeft w:val="0"/>
              <w:marRight w:val="0"/>
              <w:marTop w:val="0"/>
              <w:marBottom w:val="0"/>
              <w:divBdr>
                <w:top w:val="none" w:sz="0" w:space="0" w:color="auto"/>
                <w:left w:val="none" w:sz="0" w:space="0" w:color="auto"/>
                <w:bottom w:val="none" w:sz="0" w:space="0" w:color="auto"/>
                <w:right w:val="none" w:sz="0" w:space="0" w:color="auto"/>
              </w:divBdr>
              <w:divsChild>
                <w:div w:id="12379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2364</Words>
  <Characters>13478</Characters>
  <Application>Microsoft Macintosh Word</Application>
  <DocSecurity>0</DocSecurity>
  <Lines>112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Cora</cp:lastModifiedBy>
  <cp:revision>2</cp:revision>
  <dcterms:created xsi:type="dcterms:W3CDTF">2020-10-26T09:50:00Z</dcterms:created>
  <dcterms:modified xsi:type="dcterms:W3CDTF">2020-10-26T09:50:00Z</dcterms:modified>
</cp:coreProperties>
</file>